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80F61D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1A8D523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青口变电所控制室屋面漏水隐患整改项目</w:t>
      </w:r>
    </w:p>
    <w:p w14:paraId="002C9552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公开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5D2652E5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hd w:val="clear" w:color="auto" w:fill="FFFFFF"/>
          <w:lang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青口变电所控制室屋面漏水隐患整改项目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val="en-US" w:eastAsia="zh-CN"/>
        </w:rPr>
        <w:t>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1EA86B7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一、工程概况：</w:t>
      </w:r>
    </w:p>
    <w:tbl>
      <w:tblPr>
        <w:tblStyle w:val="8"/>
        <w:tblW w:w="10528" w:type="dxa"/>
        <w:tblInd w:w="-103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9"/>
        <w:gridCol w:w="2604"/>
        <w:gridCol w:w="2455"/>
        <w:gridCol w:w="1295"/>
        <w:gridCol w:w="1596"/>
        <w:gridCol w:w="1909"/>
      </w:tblGrid>
      <w:tr w14:paraId="1D79332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7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D5C5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F8E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C93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96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41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3536889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8" w:hRule="atLeast"/>
        </w:trPr>
        <w:tc>
          <w:tcPr>
            <w:tcW w:w="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B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469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屋面防水修缮</w:t>
            </w:r>
          </w:p>
        </w:tc>
        <w:tc>
          <w:tcPr>
            <w:tcW w:w="2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C9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防水卷材(3mm厚)</w:t>
            </w:r>
          </w:p>
        </w:tc>
        <w:tc>
          <w:tcPr>
            <w:tcW w:w="12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90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</w:t>
            </w:r>
          </w:p>
        </w:tc>
        <w:tc>
          <w:tcPr>
            <w:tcW w:w="1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91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2F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火烤粘贴</w:t>
            </w:r>
          </w:p>
        </w:tc>
      </w:tr>
    </w:tbl>
    <w:p w14:paraId="68B1A3DD">
      <w:pPr>
        <w:spacing w:line="360" w:lineRule="auto"/>
        <w:ind w:firstLine="480" w:firstLineChars="200"/>
        <w:jc w:val="both"/>
        <w:rPr>
          <w:rFonts w:hint="default" w:ascii="宋体" w:hAnsi="宋体" w:cs="宋体"/>
          <w:sz w:val="24"/>
          <w:lang w:val="en-US"/>
        </w:rPr>
      </w:pPr>
      <w:r>
        <w:rPr>
          <w:rFonts w:hint="eastAsia" w:ascii="宋体" w:hAnsi="宋体" w:cs="宋体"/>
          <w:sz w:val="24"/>
          <w:highlight w:val="yellow"/>
          <w:lang w:val="en-US" w:eastAsia="zh-CN"/>
        </w:rPr>
        <w:t>其中：安全文明施工费中基本费费率为3.1%；扬尘污染防治增加费为0.31%；规费中社会保险费费率为3.2%、住房公积金费率为0.53%、环境保护税费率为0.1%、税金费率为9% 。</w:t>
      </w:r>
    </w:p>
    <w:p w14:paraId="168E61BD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二、计划工期：</w:t>
      </w:r>
      <w:bookmarkStart w:id="0" w:name="_Toc221950040"/>
      <w:r>
        <w:rPr>
          <w:rFonts w:hint="eastAsia" w:ascii="宋体" w:hAnsi="宋体" w:cs="宋体"/>
          <w:sz w:val="24"/>
        </w:rPr>
        <w:t>计划工期</w:t>
      </w:r>
      <w:r>
        <w:rPr>
          <w:rFonts w:hint="eastAsia" w:ascii="宋体" w:hAnsi="宋体" w:cs="宋体"/>
          <w:sz w:val="24"/>
          <w:lang w:val="en-US" w:eastAsia="zh-CN"/>
        </w:rPr>
        <w:t>07</w:t>
      </w:r>
      <w:r>
        <w:rPr>
          <w:rFonts w:hint="eastAsia" w:ascii="宋体" w:hAnsi="宋体" w:cs="宋体"/>
          <w:sz w:val="24"/>
        </w:rPr>
        <w:t>日历天，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开工日期20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日，</w:t>
      </w:r>
      <w:r>
        <w:rPr>
          <w:rFonts w:hint="eastAsia" w:ascii="宋体" w:hAnsi="宋体" w:cs="宋体"/>
          <w:sz w:val="24"/>
          <w:lang w:eastAsia="zh-CN"/>
        </w:rPr>
        <w:t>计划</w:t>
      </w:r>
      <w:r>
        <w:rPr>
          <w:rFonts w:hint="eastAsia" w:ascii="宋体" w:hAnsi="宋体" w:cs="宋体"/>
          <w:sz w:val="24"/>
        </w:rPr>
        <w:t>竣工日期20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09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30</w:t>
      </w:r>
      <w:r>
        <w:rPr>
          <w:rFonts w:hint="eastAsia" w:ascii="宋体" w:hAnsi="宋体" w:cs="宋体"/>
          <w:sz w:val="24"/>
        </w:rPr>
        <w:t>日，</w:t>
      </w:r>
      <w:bookmarkEnd w:id="0"/>
      <w:r>
        <w:rPr>
          <w:rFonts w:hint="eastAsia" w:ascii="宋体" w:hAnsi="宋体" w:cs="宋体"/>
          <w:sz w:val="24"/>
        </w:rPr>
        <w:t>中标人接到中标通知书即日准备进场施工。</w:t>
      </w:r>
    </w:p>
    <w:p w14:paraId="57004B17">
      <w:pPr>
        <w:spacing w:line="360" w:lineRule="auto"/>
        <w:ind w:firstLine="480" w:firstLineChars="200"/>
        <w:jc w:val="both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三、质量要求：合格。</w:t>
      </w:r>
    </w:p>
    <w:p w14:paraId="484902D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75F6F97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47734D5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6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B553C3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7D68FC1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5F928DC2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1、投标人须为中华人民共和国境内注册的独立法人单位，具备履行合同的能力。</w:t>
      </w:r>
    </w:p>
    <w:p w14:paraId="77B397B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2、三年内（企业及企业法人）无不良信誉记录。</w:t>
      </w:r>
    </w:p>
    <w:p w14:paraId="6EFDB4A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3、投标人处于正常的生产经营状态。</w:t>
      </w:r>
    </w:p>
    <w:p w14:paraId="154B3B1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4、投标人具备建筑或市政施工承包三级以上资质（含三级），具备建筑施工安全生产许可证，具备二级及以上建筑</w:t>
      </w:r>
      <w:r>
        <w:rPr>
          <w:rFonts w:hint="eastAsia" w:ascii="宋体" w:hAnsi="宋体" w:cs="宋体"/>
          <w:sz w:val="24"/>
          <w:lang w:val="en-US" w:eastAsia="zh-CN"/>
        </w:rPr>
        <w:t>或</w:t>
      </w:r>
      <w:r>
        <w:rPr>
          <w:rFonts w:hint="eastAsia" w:ascii="宋体" w:hAnsi="宋体" w:cs="宋体"/>
          <w:sz w:val="24"/>
        </w:rPr>
        <w:t>市政注册建造师，具备现场专职安全员。</w:t>
      </w:r>
    </w:p>
    <w:p w14:paraId="7DAB76B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、本项目不接受联合体投标。</w:t>
      </w:r>
    </w:p>
    <w:p w14:paraId="69C5D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4908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：人民币</w:t>
      </w:r>
      <w:r>
        <w:rPr>
          <w:rFonts w:hint="eastAsia" w:ascii="宋体" w:hAnsi="宋体" w:cs="宋体"/>
          <w:sz w:val="24"/>
          <w:lang w:val="en-US" w:eastAsia="zh-CN"/>
        </w:rPr>
        <w:t>18000.00</w:t>
      </w:r>
      <w:r>
        <w:rPr>
          <w:rFonts w:hint="eastAsia" w:ascii="宋体" w:hAnsi="宋体" w:cs="宋体"/>
          <w:sz w:val="24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</w:rPr>
        <w:t>）。</w:t>
      </w:r>
    </w:p>
    <w:p w14:paraId="1DD5D93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、报价文件要求：</w:t>
      </w:r>
    </w:p>
    <w:p w14:paraId="38E8FBE3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；法人身份证明书；授权委托书</w:t>
      </w:r>
      <w:r>
        <w:rPr>
          <w:rFonts w:hint="eastAsia" w:ascii="宋体" w:hAnsi="宋体" w:cs="宋体"/>
          <w:sz w:val="24"/>
          <w:highlight w:val="none"/>
        </w:rPr>
        <w:t>；</w:t>
      </w:r>
      <w:r>
        <w:rPr>
          <w:rFonts w:hint="eastAsia" w:ascii="宋体" w:hAnsi="宋体" w:cs="宋体"/>
          <w:sz w:val="24"/>
          <w:highlight w:val="none"/>
          <w:lang w:eastAsia="zh-CN"/>
        </w:rPr>
        <w:t>建筑业企业</w:t>
      </w:r>
      <w:r>
        <w:rPr>
          <w:rFonts w:hint="eastAsia" w:ascii="宋体" w:hAnsi="宋体" w:cs="宋体"/>
          <w:sz w:val="24"/>
          <w:highlight w:val="none"/>
        </w:rPr>
        <w:t>资质证书；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项目经理</w:t>
      </w:r>
      <w:r>
        <w:rPr>
          <w:rFonts w:hint="eastAsia" w:ascii="宋体" w:hAnsi="宋体" w:cs="宋体"/>
          <w:sz w:val="24"/>
          <w:highlight w:val="none"/>
        </w:rPr>
        <w:t>建造师证书；</w:t>
      </w:r>
      <w:r>
        <w:rPr>
          <w:rFonts w:hint="eastAsia" w:ascii="宋体" w:hAnsi="宋体" w:cs="宋体"/>
          <w:sz w:val="24"/>
          <w:highlight w:val="none"/>
          <w:lang w:eastAsia="zh-CN"/>
        </w:rPr>
        <w:t>安全员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C证</w:t>
      </w:r>
      <w:r>
        <w:rPr>
          <w:rFonts w:hint="eastAsia" w:ascii="宋体" w:hAnsi="宋体" w:cs="宋体"/>
          <w:sz w:val="24"/>
          <w:highlight w:val="none"/>
          <w:lang w:eastAsia="zh-CN"/>
        </w:rPr>
        <w:t>证书；依法缴纳税收的记录（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2023年-2024年内</w:t>
      </w:r>
      <w:r>
        <w:rPr>
          <w:rFonts w:hint="eastAsia" w:ascii="宋体" w:hAnsi="宋体" w:cs="宋体"/>
          <w:sz w:val="24"/>
          <w:highlight w:val="none"/>
          <w:lang w:eastAsia="zh-CN"/>
        </w:rPr>
        <w:t>三个月【税收所属日期】）；无不良信用查询记录；承诺书（具体格式详见附录）</w:t>
      </w:r>
      <w:r>
        <w:rPr>
          <w:rFonts w:hint="eastAsia" w:ascii="宋体" w:hAnsi="宋体" w:cs="宋体"/>
          <w:sz w:val="24"/>
          <w:lang w:eastAsia="zh-CN"/>
        </w:rPr>
        <w:t>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4F8C057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0B4AAD1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309E515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0810A0D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11CDF8D4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05A5B19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53C0547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本工程无预付款，工程完工、并经双方初步验收合格后，乙方提供给甲方合法合规、真实有效的增值税专用发票，甲方付至合同价60%，工程二次验收合格并经审计后甲方在1个月内付至审计结算价的97%，剩余3％作为质保金。质保期1年，质保期满且无质量问题后1个月内无息付清余款（如果国家政策有变动，依据国家最新政策变动）。每次付款前如果乙方未提供合规增值税专用发票，甲方有权拒付相应款项。</w:t>
      </w:r>
    </w:p>
    <w:p w14:paraId="7CC0B67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654ECB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BC7442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458028D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（请与询价联系人联系获取图纸和清单）</w:t>
      </w:r>
    </w:p>
    <w:p w14:paraId="2C0A039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项目联系人：匡先生           </w:t>
      </w:r>
      <w:bookmarkStart w:id="10" w:name="_GoBack"/>
      <w:bookmarkEnd w:id="10"/>
      <w:r>
        <w:rPr>
          <w:rFonts w:hint="eastAsia" w:ascii="宋体" w:hAnsi="宋体" w:cs="宋体"/>
          <w:sz w:val="24"/>
          <w:lang w:val="en-US" w:eastAsia="zh-CN"/>
        </w:rPr>
        <w:t xml:space="preserve">电话：19901537252 </w:t>
      </w:r>
    </w:p>
    <w:p w14:paraId="082488E4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40FA056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5DFC3436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5C65F85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234B30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01D6387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1、报价函（加盖公章，须报报价分析明细表）</w:t>
      </w:r>
    </w:p>
    <w:p w14:paraId="0C76352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749E656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2897B5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562A29C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617223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60B196A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272EF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791E631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A2C94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258898B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247F44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A28AA0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E027A5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30487E2">
      <w:pPr>
        <w:pStyle w:val="7"/>
        <w:rPr>
          <w:rFonts w:hint="eastAsia" w:ascii="宋体" w:hAnsi="宋体" w:cs="宋体"/>
          <w:sz w:val="24"/>
        </w:rPr>
      </w:pPr>
    </w:p>
    <w:p w14:paraId="0E9CCD50">
      <w:pPr>
        <w:pStyle w:val="7"/>
        <w:rPr>
          <w:rFonts w:hint="eastAsia" w:ascii="宋体" w:hAnsi="宋体" w:cs="宋体"/>
          <w:sz w:val="24"/>
        </w:rPr>
      </w:pPr>
    </w:p>
    <w:p w14:paraId="0F6F827F">
      <w:pPr>
        <w:pStyle w:val="7"/>
        <w:rPr>
          <w:rFonts w:hint="eastAsia" w:ascii="宋体" w:hAnsi="宋体" w:cs="宋体"/>
          <w:sz w:val="24"/>
        </w:rPr>
      </w:pPr>
    </w:p>
    <w:p w14:paraId="55CF2A1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707635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A275BA5">
      <w:pPr>
        <w:pStyle w:val="7"/>
        <w:ind w:left="0" w:leftChars="0" w:firstLine="0" w:firstLineChars="0"/>
        <w:rPr>
          <w:rFonts w:hint="eastAsia" w:ascii="宋体" w:hAnsi="宋体" w:cs="宋体"/>
          <w:sz w:val="24"/>
        </w:rPr>
      </w:pPr>
    </w:p>
    <w:p w14:paraId="04E3C808">
      <w:pPr>
        <w:numPr>
          <w:ilvl w:val="0"/>
          <w:numId w:val="1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18BEFCA1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一览表（需签字盖章）</w:t>
      </w:r>
    </w:p>
    <w:p w14:paraId="6EF88C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8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FB805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500B29B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276AB08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EBB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628" w:type="dxa"/>
            <w:vAlign w:val="center"/>
          </w:tcPr>
          <w:p w14:paraId="2B217677">
            <w:pPr>
              <w:spacing w:line="360" w:lineRule="auto"/>
              <w:jc w:val="center"/>
              <w:rPr>
                <w:rFonts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6053" w:type="dxa"/>
            <w:vAlign w:val="center"/>
          </w:tcPr>
          <w:p w14:paraId="1927307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C1C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C48F59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投标价格</w:t>
            </w:r>
          </w:p>
        </w:tc>
        <w:tc>
          <w:tcPr>
            <w:tcW w:w="6053" w:type="dxa"/>
            <w:vAlign w:val="center"/>
          </w:tcPr>
          <w:p w14:paraId="3C77B2EB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44AE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B2D07D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   期</w:t>
            </w:r>
          </w:p>
        </w:tc>
        <w:tc>
          <w:tcPr>
            <w:tcW w:w="6053" w:type="dxa"/>
            <w:vAlign w:val="center"/>
          </w:tcPr>
          <w:p w14:paraId="79D3758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401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538435B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投标保证金</w:t>
            </w:r>
          </w:p>
          <w:p w14:paraId="185D3D3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请打√</w:t>
            </w:r>
            <w:r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6053" w:type="dxa"/>
            <w:vAlign w:val="center"/>
          </w:tcPr>
          <w:p w14:paraId="393773A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有□没有</w:t>
            </w:r>
          </w:p>
        </w:tc>
      </w:tr>
      <w:tr w14:paraId="62EED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2739502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252AF9F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51C1663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1" w:name="_Toc14163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注：投标报价包括：施工设备、劳务、管理、材料、安装、维护、利润、税金等相关费用</w:t>
      </w:r>
      <w:bookmarkEnd w:id="1"/>
    </w:p>
    <w:p w14:paraId="6D33AC4C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投标人名称：</w:t>
      </w:r>
    </w:p>
    <w:p w14:paraId="036C4AC5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投标人公章:</w:t>
      </w:r>
    </w:p>
    <w:p w14:paraId="7B4E24F5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6A39D158">
      <w:pPr>
        <w:spacing w:line="360" w:lineRule="auto"/>
        <w:ind w:left="424" w:leftChars="202" w:firstLine="422" w:firstLineChars="176"/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:</w:t>
      </w:r>
    </w:p>
    <w:p w14:paraId="2693F850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54399413">
      <w:pPr>
        <w:spacing w:line="360" w:lineRule="auto"/>
        <w:ind w:firstLine="843" w:firstLineChars="400"/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1、投标报价应包括招标文件所规定的招标范围的全部内容。</w:t>
      </w:r>
    </w:p>
    <w:p w14:paraId="5D844C74">
      <w:pPr>
        <w:spacing w:line="276" w:lineRule="auto"/>
        <w:ind w:left="424" w:leftChars="202" w:firstLine="371" w:firstLineChars="176"/>
        <w:rPr>
          <w:rFonts w:cs="仿宋_GB2312" w:asciiTheme="minorEastAsia" w:hAnsiTheme="minorEastAsia" w:eastAsia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2" w:name="_Toc262828094"/>
      <w:r>
        <w:rPr>
          <w:rFonts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br w:type="page"/>
      </w:r>
    </w:p>
    <w:bookmarkEnd w:id="2"/>
    <w:p w14:paraId="2FF282C4">
      <w:pPr>
        <w:keepNext/>
        <w:keepLines/>
        <w:spacing w:before="260" w:after="260" w:line="360" w:lineRule="auto"/>
        <w:ind w:left="424" w:leftChars="202" w:firstLine="495" w:firstLineChars="176"/>
        <w:jc w:val="center"/>
        <w:outlineLvl w:val="1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bookmarkStart w:id="3" w:name="_Toc61877376"/>
      <w:bookmarkStart w:id="4" w:name="_Toc61871372"/>
      <w:bookmarkStart w:id="5" w:name="_Toc62734871"/>
      <w:bookmarkStart w:id="6" w:name="_Toc61871288"/>
      <w:bookmarkStart w:id="7" w:name="_Toc60818732"/>
      <w:bookmarkStart w:id="8" w:name="_Toc15989"/>
      <w:bookmarkStart w:id="9" w:name="_Toc12468"/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（2）</w:t>
      </w:r>
      <w:bookmarkEnd w:id="3"/>
      <w:bookmarkEnd w:id="4"/>
      <w:bookmarkEnd w:id="5"/>
      <w:bookmarkEnd w:id="6"/>
      <w:bookmarkEnd w:id="7"/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报价清单</w:t>
      </w:r>
      <w:bookmarkEnd w:id="8"/>
      <w:bookmarkEnd w:id="9"/>
    </w:p>
    <w:p w14:paraId="794AE21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9D0814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3F6AA9D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01FEB4E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4FF00F3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D25C881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1012C92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9C6365B">
      <w:pPr>
        <w:pStyle w:val="7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D96A1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327246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3F011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886A3D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CDDFD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1C83A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EF00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30F51B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3419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866A49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617B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166662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D88183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5E86246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504214D4">
      <w:pPr>
        <w:bidi w:val="0"/>
        <w:jc w:val="center"/>
        <w:rPr>
          <w:b/>
          <w:sz w:val="36"/>
        </w:rPr>
      </w:pPr>
    </w:p>
    <w:p w14:paraId="1A528242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30F5B7F7">
      <w:pPr>
        <w:bidi w:val="0"/>
        <w:spacing w:line="440" w:lineRule="exact"/>
        <w:ind w:firstLine="610"/>
        <w:rPr>
          <w:sz w:val="24"/>
        </w:rPr>
      </w:pPr>
    </w:p>
    <w:p w14:paraId="7B7A80BA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54046C6F">
      <w:pPr>
        <w:bidi w:val="0"/>
        <w:spacing w:line="440" w:lineRule="exact"/>
        <w:ind w:firstLine="610"/>
        <w:rPr>
          <w:sz w:val="24"/>
        </w:rPr>
      </w:pPr>
    </w:p>
    <w:p w14:paraId="61092F1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54528A5">
      <w:pPr>
        <w:bidi w:val="0"/>
        <w:spacing w:line="440" w:lineRule="exact"/>
        <w:ind w:firstLine="610"/>
        <w:rPr>
          <w:sz w:val="24"/>
        </w:rPr>
      </w:pPr>
    </w:p>
    <w:p w14:paraId="5ADBDF7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3DC05797">
      <w:pPr>
        <w:bidi w:val="0"/>
        <w:spacing w:line="440" w:lineRule="exact"/>
        <w:ind w:firstLine="610"/>
        <w:rPr>
          <w:sz w:val="24"/>
        </w:rPr>
      </w:pPr>
    </w:p>
    <w:p w14:paraId="6C09AC57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473E5E3">
      <w:pPr>
        <w:bidi w:val="0"/>
        <w:spacing w:line="440" w:lineRule="exact"/>
        <w:ind w:firstLine="610"/>
        <w:rPr>
          <w:sz w:val="24"/>
        </w:rPr>
      </w:pPr>
    </w:p>
    <w:p w14:paraId="0671361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581DED8">
      <w:pPr>
        <w:bidi w:val="0"/>
        <w:spacing w:line="440" w:lineRule="exact"/>
        <w:ind w:firstLine="610"/>
        <w:rPr>
          <w:sz w:val="24"/>
        </w:rPr>
      </w:pPr>
    </w:p>
    <w:p w14:paraId="0640FEF4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（投标人单位名称）         </w:t>
      </w:r>
      <w:r>
        <w:rPr>
          <w:sz w:val="24"/>
        </w:rPr>
        <w:t>的法定代表人。</w:t>
      </w:r>
    </w:p>
    <w:p w14:paraId="385AD6F2">
      <w:pPr>
        <w:bidi w:val="0"/>
        <w:spacing w:line="440" w:lineRule="exact"/>
        <w:ind w:firstLine="610"/>
        <w:rPr>
          <w:sz w:val="24"/>
        </w:rPr>
      </w:pPr>
    </w:p>
    <w:p w14:paraId="249D5EFE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16ED8636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1FB72E5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33AB072E">
      <w:pPr>
        <w:bidi w:val="0"/>
        <w:spacing w:line="440" w:lineRule="exact"/>
        <w:rPr>
          <w:rFonts w:hint="eastAsia"/>
          <w:sz w:val="24"/>
        </w:rPr>
      </w:pPr>
    </w:p>
    <w:p w14:paraId="72FDF6DD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1DF1E02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73CAC1C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投标人：</w:t>
      </w:r>
      <w:r>
        <w:rPr>
          <w:sz w:val="24"/>
          <w:u w:val="single"/>
        </w:rPr>
        <w:t xml:space="preserve">         （盖公章）       </w:t>
      </w:r>
    </w:p>
    <w:p w14:paraId="6111E629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20C540B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91299AE">
      <w:pPr>
        <w:tabs>
          <w:tab w:val="left" w:pos="720"/>
          <w:tab w:val="left" w:pos="900"/>
        </w:tabs>
        <w:bidi w:val="0"/>
        <w:ind w:left="1078"/>
        <w:rPr>
          <w:rFonts w:hint="eastAsia"/>
          <w:sz w:val="24"/>
        </w:rPr>
      </w:pPr>
    </w:p>
    <w:p w14:paraId="0D61ADD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2F9E6466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0F2A6852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（投标人名称）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（项目名称）的标段（）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项目施工投标文件、签订合同和处理有关事宜，其法律后果由我方承担。</w:t>
      </w:r>
    </w:p>
    <w:p w14:paraId="54C8C80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51CE87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78AFE8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3C0E6C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5D6D2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8CEC7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929DC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投标人：（盖单位章）</w:t>
      </w:r>
    </w:p>
    <w:p w14:paraId="39E77C0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2A08D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60B3BC3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6C9141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DE236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E95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04A4A82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5BC097C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83F0D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71C13D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AE90F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66AC3BA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71E5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0C2C6A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0CFBC5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3EAAAC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FBBB472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EDB845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18D75AE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AE99F2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13CC19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</w:p>
    <w:p w14:paraId="7EEC5EA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5、建筑业企业资质证书；项目经理建造师证书；安全员C证证书；（复印件加盖公章）</w:t>
      </w:r>
    </w:p>
    <w:p w14:paraId="261C56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6、依法缴纳税收的记录（2023年-2024年内三个月【税收所属日期】）（加盖公章）</w:t>
      </w:r>
    </w:p>
    <w:p w14:paraId="3D5C1660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61B20238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0950EC7F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2912110</wp:posOffset>
                </wp:positionH>
                <wp:positionV relativeFrom="paragraph">
                  <wp:posOffset>1597025</wp:posOffset>
                </wp:positionV>
                <wp:extent cx="1636395" cy="433070"/>
                <wp:effectExtent l="12700" t="12700" r="27305" b="30480"/>
                <wp:wrapNone/>
                <wp:docPr id="3" name="流程图: 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6FEEDA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29.3pt;margin-top:125.75pt;height:34.1pt;width:128.85pt;z-index:251659264;v-text-anchor:middle;mso-width-relative:page;mso-height-relative:page;" filled="f" stroked="t" coordsize="21600,21600" o:gfxdata="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 w14:paraId="6F6FEEDA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4" name="下箭头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AFD54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YtYMwNgAAAALAQAADwAAAAAAAAABACAAAAAiAAAAZHJzL2Rvd25yZXYueG1sUEsBAhQA&#10;FAAAAAgAh07iQPtDbN6dAgAAMwUAAA4AAAAAAAAAAQAgAAAAJw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2CAFD54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842260"/>
            <wp:effectExtent l="0" t="0" r="6985" b="15240"/>
            <wp:docPr id="9" name="图片 9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5392" b="53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68B07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2470785</wp:posOffset>
                </wp:positionH>
                <wp:positionV relativeFrom="paragraph">
                  <wp:posOffset>949960</wp:posOffset>
                </wp:positionV>
                <wp:extent cx="268605" cy="450215"/>
                <wp:effectExtent l="12700" t="12700" r="23495" b="13335"/>
                <wp:wrapNone/>
                <wp:docPr id="11" name="下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28B6F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4.55pt;margin-top:74.8pt;height:35.45pt;width:21.15pt;z-index:251662336;v-text-anchor:middle;mso-width-relative:page;mso-height-relative:page;" fillcolor="#C00000" filled="t" stroked="t" coordsize="21600,21600" o:gfxdata="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+tuSENkAAAALAQAADwAAAAAAAAABACAAAAAiAAAAZHJzL2Rvd25yZXYueG1sUEsBAhQA&#10;FAAAAAgAh07iQJJ/s3ycAgAANQUAAA4AAAAAAAAAAQAgAAAAKA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6328B6F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1468120</wp:posOffset>
                </wp:positionV>
                <wp:extent cx="1186815" cy="519430"/>
                <wp:effectExtent l="12700" t="12700" r="19685" b="2032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ED1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25pt;margin-top:115.6pt;height:40.9pt;width:93.45pt;z-index:251660288;v-text-anchor:middle;mso-width-relative:page;mso-height-relative:page;" filled="f" stroked="t" coordsize="21600,21600" o:gfxdata="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nbF/Q2gAAAAsBAAAPAAAA&#10;AAAAAAEAIAAAACIAAABkcnMvZG93bnJldi54bWxQSwECFAAUAAAACACHTuJAsbwltYUCAADvBAAA&#10;DgAAAAAAAAABACAAAAApAQAAZHJzL2Uyb0RvYy54bWxQSwUGAAAAAAYABgBZAQAAIAYAAAAA&#10;">
                <v:fill on="f" focussize="0,0"/>
                <v:stroke weight="2pt" color="#10253F [1615]" joinstyle="round"/>
                <v:imagedata o:title=""/>
                <o:lock v:ext="edit" aspectratio="f"/>
                <v:textbox>
                  <w:txbxContent>
                    <w:p w14:paraId="048ED19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622550"/>
            <wp:effectExtent l="0" t="0" r="1905" b="6350"/>
            <wp:docPr id="12" name="图片 1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9251" b="925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62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01417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承诺书（需签字盖章）</w:t>
      </w:r>
    </w:p>
    <w:p w14:paraId="4B158A4D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11F76E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4EC57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C0163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50ACF4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C7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4F3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DBBD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59256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51247C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13E90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421012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20A4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39E51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58573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139E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4A2B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2BA87BF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B98B6D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0E62A8F5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05EAEC4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743679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2C661EF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701A5655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09BEE95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2EE9121F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170B4DA9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500F784C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268859"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EEDF3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1B02C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4D1331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B20446"/>
    <w:rsid w:val="02654CB1"/>
    <w:rsid w:val="02AA0BB1"/>
    <w:rsid w:val="03836534"/>
    <w:rsid w:val="03E16C4E"/>
    <w:rsid w:val="04964401"/>
    <w:rsid w:val="04A46C34"/>
    <w:rsid w:val="05485881"/>
    <w:rsid w:val="064747B7"/>
    <w:rsid w:val="067A1E38"/>
    <w:rsid w:val="07A564FD"/>
    <w:rsid w:val="080A06A7"/>
    <w:rsid w:val="09077801"/>
    <w:rsid w:val="0A410AF1"/>
    <w:rsid w:val="0AD75794"/>
    <w:rsid w:val="0B723658"/>
    <w:rsid w:val="0C0E6455"/>
    <w:rsid w:val="0C994C14"/>
    <w:rsid w:val="0D1C756F"/>
    <w:rsid w:val="0D785E51"/>
    <w:rsid w:val="0E6A08A6"/>
    <w:rsid w:val="0E993CB5"/>
    <w:rsid w:val="0EA5159B"/>
    <w:rsid w:val="0FB232A2"/>
    <w:rsid w:val="102571A5"/>
    <w:rsid w:val="103528C7"/>
    <w:rsid w:val="10447193"/>
    <w:rsid w:val="10685553"/>
    <w:rsid w:val="107D77B2"/>
    <w:rsid w:val="109972E9"/>
    <w:rsid w:val="10C71FB9"/>
    <w:rsid w:val="1130123A"/>
    <w:rsid w:val="116417AB"/>
    <w:rsid w:val="11990505"/>
    <w:rsid w:val="11D719B9"/>
    <w:rsid w:val="12377C75"/>
    <w:rsid w:val="12960FB7"/>
    <w:rsid w:val="137F5319"/>
    <w:rsid w:val="13BC4112"/>
    <w:rsid w:val="13FC4B19"/>
    <w:rsid w:val="14057B62"/>
    <w:rsid w:val="141C0605"/>
    <w:rsid w:val="145B0760"/>
    <w:rsid w:val="1546345F"/>
    <w:rsid w:val="154D23DD"/>
    <w:rsid w:val="156863F4"/>
    <w:rsid w:val="16B0772A"/>
    <w:rsid w:val="16BD7DED"/>
    <w:rsid w:val="178640CA"/>
    <w:rsid w:val="17C9440E"/>
    <w:rsid w:val="18721CB8"/>
    <w:rsid w:val="18D21BDA"/>
    <w:rsid w:val="193821FC"/>
    <w:rsid w:val="1A684B06"/>
    <w:rsid w:val="1B9625A1"/>
    <w:rsid w:val="1BD25A4D"/>
    <w:rsid w:val="1D4B1478"/>
    <w:rsid w:val="1E127068"/>
    <w:rsid w:val="1F1979A7"/>
    <w:rsid w:val="1F7E3C08"/>
    <w:rsid w:val="2091237A"/>
    <w:rsid w:val="209C2412"/>
    <w:rsid w:val="21274065"/>
    <w:rsid w:val="23AE20DF"/>
    <w:rsid w:val="23B51B81"/>
    <w:rsid w:val="23D0144E"/>
    <w:rsid w:val="247A452D"/>
    <w:rsid w:val="24A96F3B"/>
    <w:rsid w:val="25710060"/>
    <w:rsid w:val="258D6F73"/>
    <w:rsid w:val="25925DD4"/>
    <w:rsid w:val="25FA451E"/>
    <w:rsid w:val="261E1082"/>
    <w:rsid w:val="26EF7CFA"/>
    <w:rsid w:val="2722630B"/>
    <w:rsid w:val="27743463"/>
    <w:rsid w:val="27D36DD5"/>
    <w:rsid w:val="28CD567C"/>
    <w:rsid w:val="292D0766"/>
    <w:rsid w:val="29475CCC"/>
    <w:rsid w:val="29583A35"/>
    <w:rsid w:val="2A19588C"/>
    <w:rsid w:val="2A1D6A2D"/>
    <w:rsid w:val="2AAE58D7"/>
    <w:rsid w:val="2AD8659B"/>
    <w:rsid w:val="2AED2C75"/>
    <w:rsid w:val="2BE617DE"/>
    <w:rsid w:val="2C582C57"/>
    <w:rsid w:val="2C751A6A"/>
    <w:rsid w:val="2C910096"/>
    <w:rsid w:val="2CB247E9"/>
    <w:rsid w:val="2D670841"/>
    <w:rsid w:val="2D811081"/>
    <w:rsid w:val="2F005368"/>
    <w:rsid w:val="30A57FC3"/>
    <w:rsid w:val="321A3C3D"/>
    <w:rsid w:val="32747406"/>
    <w:rsid w:val="331128CC"/>
    <w:rsid w:val="33226E62"/>
    <w:rsid w:val="335C4122"/>
    <w:rsid w:val="33AB2DFB"/>
    <w:rsid w:val="34957179"/>
    <w:rsid w:val="34A20388"/>
    <w:rsid w:val="34EB4A02"/>
    <w:rsid w:val="361B5322"/>
    <w:rsid w:val="365F3B54"/>
    <w:rsid w:val="376322BC"/>
    <w:rsid w:val="38374B16"/>
    <w:rsid w:val="38E250CA"/>
    <w:rsid w:val="39993E40"/>
    <w:rsid w:val="39F72DF7"/>
    <w:rsid w:val="3A380A59"/>
    <w:rsid w:val="3A4A1C69"/>
    <w:rsid w:val="3A5032E7"/>
    <w:rsid w:val="3A6A792B"/>
    <w:rsid w:val="3A777A93"/>
    <w:rsid w:val="3AAB5061"/>
    <w:rsid w:val="3B5D4A7E"/>
    <w:rsid w:val="3BA35B70"/>
    <w:rsid w:val="3BC75965"/>
    <w:rsid w:val="3BE765C1"/>
    <w:rsid w:val="3C011D0B"/>
    <w:rsid w:val="3C4627DE"/>
    <w:rsid w:val="3CFC70CA"/>
    <w:rsid w:val="3DD1395F"/>
    <w:rsid w:val="3E5165AD"/>
    <w:rsid w:val="3E9A2461"/>
    <w:rsid w:val="3EDC73DD"/>
    <w:rsid w:val="400144C3"/>
    <w:rsid w:val="40036A20"/>
    <w:rsid w:val="408D0011"/>
    <w:rsid w:val="40AE7F87"/>
    <w:rsid w:val="41BD2505"/>
    <w:rsid w:val="41C41F31"/>
    <w:rsid w:val="42140EA8"/>
    <w:rsid w:val="42734EFD"/>
    <w:rsid w:val="435C6356"/>
    <w:rsid w:val="44B97EFF"/>
    <w:rsid w:val="451F3F2C"/>
    <w:rsid w:val="453254A3"/>
    <w:rsid w:val="459C0CF6"/>
    <w:rsid w:val="45AE2934"/>
    <w:rsid w:val="46AD304F"/>
    <w:rsid w:val="46D633A5"/>
    <w:rsid w:val="482512D8"/>
    <w:rsid w:val="488134C6"/>
    <w:rsid w:val="4897021F"/>
    <w:rsid w:val="498F5A5D"/>
    <w:rsid w:val="49C67139"/>
    <w:rsid w:val="4A242B72"/>
    <w:rsid w:val="4AD11680"/>
    <w:rsid w:val="4B2844F3"/>
    <w:rsid w:val="4B2B4CF5"/>
    <w:rsid w:val="4DA5179B"/>
    <w:rsid w:val="4DD16AAC"/>
    <w:rsid w:val="4E2E4D4C"/>
    <w:rsid w:val="4F322716"/>
    <w:rsid w:val="4FC17D7D"/>
    <w:rsid w:val="4FEC0A48"/>
    <w:rsid w:val="50AA4069"/>
    <w:rsid w:val="51D72A7B"/>
    <w:rsid w:val="51E34706"/>
    <w:rsid w:val="52473DBA"/>
    <w:rsid w:val="535541BB"/>
    <w:rsid w:val="535850DB"/>
    <w:rsid w:val="53764934"/>
    <w:rsid w:val="53DD49B3"/>
    <w:rsid w:val="53E56A1C"/>
    <w:rsid w:val="54AB4929"/>
    <w:rsid w:val="54F76591"/>
    <w:rsid w:val="551A75C7"/>
    <w:rsid w:val="568E3C42"/>
    <w:rsid w:val="57F5088A"/>
    <w:rsid w:val="599E1B42"/>
    <w:rsid w:val="59A26915"/>
    <w:rsid w:val="5A7259C5"/>
    <w:rsid w:val="5B986BAF"/>
    <w:rsid w:val="5C5F030B"/>
    <w:rsid w:val="5D7278E5"/>
    <w:rsid w:val="5ECC7AFE"/>
    <w:rsid w:val="5EE035AA"/>
    <w:rsid w:val="5FCA0621"/>
    <w:rsid w:val="5FF80052"/>
    <w:rsid w:val="60171399"/>
    <w:rsid w:val="60A001FA"/>
    <w:rsid w:val="60AC0C42"/>
    <w:rsid w:val="61A20F78"/>
    <w:rsid w:val="623A1AB3"/>
    <w:rsid w:val="626D15F8"/>
    <w:rsid w:val="63047358"/>
    <w:rsid w:val="63A31AEE"/>
    <w:rsid w:val="66A258D9"/>
    <w:rsid w:val="66C44C07"/>
    <w:rsid w:val="68A724B6"/>
    <w:rsid w:val="69CC709D"/>
    <w:rsid w:val="6A3D7B02"/>
    <w:rsid w:val="6A776E9F"/>
    <w:rsid w:val="6AA13173"/>
    <w:rsid w:val="6AAA4C90"/>
    <w:rsid w:val="6AD432EA"/>
    <w:rsid w:val="6B085AD4"/>
    <w:rsid w:val="6C0A7D97"/>
    <w:rsid w:val="6CA80668"/>
    <w:rsid w:val="6D171304"/>
    <w:rsid w:val="6D197B8B"/>
    <w:rsid w:val="6D7E0B5E"/>
    <w:rsid w:val="6DC13859"/>
    <w:rsid w:val="6E123E67"/>
    <w:rsid w:val="6E7764D5"/>
    <w:rsid w:val="6EE70791"/>
    <w:rsid w:val="6F8D5088"/>
    <w:rsid w:val="6FD05675"/>
    <w:rsid w:val="71487932"/>
    <w:rsid w:val="71516ADD"/>
    <w:rsid w:val="71F80EDE"/>
    <w:rsid w:val="71FD4A4D"/>
    <w:rsid w:val="720B15F6"/>
    <w:rsid w:val="725256DA"/>
    <w:rsid w:val="76074DF1"/>
    <w:rsid w:val="76097D86"/>
    <w:rsid w:val="76135B49"/>
    <w:rsid w:val="775018D4"/>
    <w:rsid w:val="77B22666"/>
    <w:rsid w:val="780D6E7D"/>
    <w:rsid w:val="78106856"/>
    <w:rsid w:val="788864FA"/>
    <w:rsid w:val="79182034"/>
    <w:rsid w:val="7A146AD1"/>
    <w:rsid w:val="7A99050A"/>
    <w:rsid w:val="7AE5230C"/>
    <w:rsid w:val="7B1B6C2F"/>
    <w:rsid w:val="7B410C9A"/>
    <w:rsid w:val="7B642211"/>
    <w:rsid w:val="7BBC0535"/>
    <w:rsid w:val="7CAF14B1"/>
    <w:rsid w:val="7CB61BD5"/>
    <w:rsid w:val="7CCE6599"/>
    <w:rsid w:val="7D1943FF"/>
    <w:rsid w:val="7D6360D7"/>
    <w:rsid w:val="7E0D734B"/>
    <w:rsid w:val="7F141322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0">
    <w:name w:val="Default Paragraph Font"/>
    <w:autoRedefine/>
    <w:semiHidden/>
    <w:qFormat/>
    <w:uiPriority w:val="99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autoRedefine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envelope return"/>
    <w:basedOn w:val="1"/>
    <w:autoRedefine/>
    <w:unhideWhenUsed/>
    <w:qFormat/>
    <w:uiPriority w:val="0"/>
    <w:pPr>
      <w:snapToGrid w:val="0"/>
      <w:spacing w:beforeLines="0" w:afterLines="0"/>
    </w:pPr>
    <w:rPr>
      <w:rFonts w:hint="eastAsia" w:ascii="Arial" w:hAnsi="Arial" w:cs="Arial"/>
      <w:sz w:val="21"/>
      <w:szCs w:val="24"/>
    </w:rPr>
  </w:style>
  <w:style w:type="paragraph" w:styleId="5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 2"/>
    <w:basedOn w:val="3"/>
    <w:autoRedefine/>
    <w:qFormat/>
    <w:uiPriority w:val="0"/>
    <w:pPr>
      <w:tabs>
        <w:tab w:val="left" w:pos="765"/>
      </w:tabs>
      <w:ind w:firstLine="420" w:firstLineChars="200"/>
    </w:pPr>
  </w:style>
  <w:style w:type="table" w:styleId="9">
    <w:name w:val="Table Grid"/>
    <w:basedOn w:val="8"/>
    <w:autoRedefine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12">
    <w:name w:val="Followed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3">
    <w:name w:val="Emphasis"/>
    <w:basedOn w:val="10"/>
    <w:autoRedefine/>
    <w:qFormat/>
    <w:uiPriority w:val="99"/>
    <w:rPr>
      <w:rFonts w:cs="Times New Roman"/>
    </w:rPr>
  </w:style>
  <w:style w:type="character" w:styleId="14">
    <w:name w:val="HTML Definition"/>
    <w:basedOn w:val="10"/>
    <w:autoRedefine/>
    <w:qFormat/>
    <w:uiPriority w:val="99"/>
    <w:rPr>
      <w:rFonts w:cs="Times New Roman"/>
    </w:rPr>
  </w:style>
  <w:style w:type="character" w:styleId="15">
    <w:name w:val="HTML Variable"/>
    <w:basedOn w:val="10"/>
    <w:autoRedefine/>
    <w:qFormat/>
    <w:uiPriority w:val="99"/>
    <w:rPr>
      <w:rFonts w:cs="Times New Roman"/>
    </w:rPr>
  </w:style>
  <w:style w:type="character" w:styleId="16">
    <w:name w:val="Hyperlink"/>
    <w:basedOn w:val="10"/>
    <w:autoRedefine/>
    <w:qFormat/>
    <w:uiPriority w:val="99"/>
    <w:rPr>
      <w:rFonts w:cs="Times New Roman"/>
      <w:color w:val="666666"/>
      <w:u w:val="none"/>
    </w:rPr>
  </w:style>
  <w:style w:type="character" w:styleId="17">
    <w:name w:val="HTML Cite"/>
    <w:basedOn w:val="10"/>
    <w:autoRedefine/>
    <w:qFormat/>
    <w:uiPriority w:val="99"/>
    <w:rPr>
      <w:rFonts w:cs="Times New Roman"/>
    </w:rPr>
  </w:style>
  <w:style w:type="character" w:customStyle="1" w:styleId="18">
    <w:name w:val="font11"/>
    <w:basedOn w:val="10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41"/>
    <w:basedOn w:val="10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table" w:customStyle="1" w:styleId="20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font2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2">
    <w:name w:val="font81"/>
    <w:basedOn w:val="10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23">
    <w:name w:val="font5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24">
    <w:name w:val="font31"/>
    <w:basedOn w:val="10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3692</Words>
  <Characters>4116</Characters>
  <Lines>0</Lines>
  <Paragraphs>0</Paragraphs>
  <TotalTime>9</TotalTime>
  <ScaleCrop>false</ScaleCrop>
  <LinksUpToDate>false</LinksUpToDate>
  <CharactersWithSpaces>4582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2024-07-17T08:59:00Z</cp:lastPrinted>
  <dcterms:modified xsi:type="dcterms:W3CDTF">2024-09-18T09:13:37Z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64A5E1E7AFE147A985082E4EF35B740E</vt:lpwstr>
  </property>
</Properties>
</file>