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spacing w:line="500" w:lineRule="exact"/>
        <w:jc w:val="left"/>
        <w:rPr>
          <w:rStyle w:val="8"/>
          <w:rFonts w:hint="eastAsia" w:ascii="FangSong_GB2312" w:eastAsia="FangSong_GB2312"/>
          <w:b/>
          <w:sz w:val="30"/>
          <w:szCs w:val="30"/>
        </w:rPr>
      </w:pPr>
      <w:r>
        <w:rPr>
          <w:rStyle w:val="8"/>
          <w:rFonts w:hint="eastAsia" w:ascii="FangSong_GB2312" w:eastAsia="FangSong_GB2312"/>
          <w:b/>
          <w:sz w:val="30"/>
          <w:szCs w:val="30"/>
          <w:lang w:eastAsia="zh-CN"/>
        </w:rPr>
        <w:t>附件</w:t>
      </w:r>
      <w:r>
        <w:rPr>
          <w:rStyle w:val="8"/>
          <w:rFonts w:hint="eastAsia" w:ascii="FangSong_GB2312" w:eastAsia="FangSong_GB2312"/>
          <w:b/>
          <w:sz w:val="30"/>
          <w:szCs w:val="30"/>
          <w:lang w:val="en-US" w:eastAsia="zh-CN"/>
        </w:rPr>
        <w:t>1：</w:t>
      </w:r>
      <w:r>
        <w:rPr>
          <w:rStyle w:val="8"/>
          <w:rFonts w:hint="eastAsia" w:ascii="FangSong_GB2312" w:eastAsia="FangSong_GB2312"/>
          <w:b/>
          <w:sz w:val="30"/>
          <w:szCs w:val="30"/>
        </w:rPr>
        <w:t>报价表</w:t>
      </w: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标的一：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132"/>
        <w:gridCol w:w="1737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2024年小麦种植农药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13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73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13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苯醚.咯.噻虫</w:t>
            </w:r>
          </w:p>
        </w:tc>
        <w:tc>
          <w:tcPr>
            <w:tcW w:w="173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22%，1000克/瓶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瓶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380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</w:p>
    <w:p>
      <w:pPr>
        <w:pStyle w:val="2"/>
        <w:numPr>
          <w:ilvl w:val="0"/>
          <w:numId w:val="0"/>
        </w:numP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</w:pP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标的</w:t>
      </w:r>
      <w:r>
        <w:rPr>
          <w:rStyle w:val="8"/>
          <w:rFonts w:hint="eastAsia" w:ascii="FangSong_GB2312" w:eastAsia="FangSong_GB2312" w:cs="Times New Roman"/>
          <w:b/>
          <w:kern w:val="2"/>
          <w:sz w:val="30"/>
          <w:szCs w:val="30"/>
          <w:lang w:val="en-US" w:eastAsia="zh-CN" w:bidi="ar-SA"/>
        </w:rPr>
        <w:t>二</w:t>
      </w:r>
      <w:r>
        <w:rPr>
          <w:rStyle w:val="8"/>
          <w:rFonts w:hint="eastAsia" w:ascii="FangSong_GB2312" w:hAnsi="Times New Roman" w:eastAsia="FangSong_GB2312" w:cs="Times New Roman"/>
          <w:b/>
          <w:kern w:val="2"/>
          <w:sz w:val="30"/>
          <w:szCs w:val="30"/>
          <w:lang w:val="en-US" w:eastAsia="zh-CN" w:bidi="ar-SA"/>
        </w:rPr>
        <w:t>：</w:t>
      </w:r>
    </w:p>
    <w:tbl>
      <w:tblPr>
        <w:tblStyle w:val="6"/>
        <w:tblW w:w="9567" w:type="dxa"/>
        <w:tblInd w:w="-2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3"/>
        <w:gridCol w:w="1447"/>
        <w:gridCol w:w="1422"/>
        <w:gridCol w:w="795"/>
        <w:gridCol w:w="1154"/>
        <w:gridCol w:w="1125"/>
        <w:gridCol w:w="1681"/>
        <w:gridCol w:w="14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jc w:val="center"/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青口投资公司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val="en-US" w:eastAsia="zh-CN"/>
              </w:rPr>
              <w:t>2024年小麦种植农药</w:t>
            </w:r>
            <w:r>
              <w:rPr>
                <w:rFonts w:hint="eastAsia" w:ascii="仿宋" w:hAnsi="仿宋" w:eastAsia="仿宋" w:cs="仿宋"/>
                <w:b/>
                <w:sz w:val="28"/>
                <w:szCs w:val="28"/>
                <w:vertAlign w:val="baseline"/>
                <w:lang w:eastAsia="zh-CN"/>
              </w:rPr>
              <w:t>投标报价表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1447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商品名称</w:t>
            </w:r>
          </w:p>
        </w:tc>
        <w:tc>
          <w:tcPr>
            <w:tcW w:w="1422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规格含量</w:t>
            </w:r>
          </w:p>
        </w:tc>
        <w:tc>
          <w:tcPr>
            <w:tcW w:w="79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单位</w:t>
            </w:r>
          </w:p>
        </w:tc>
        <w:tc>
          <w:tcPr>
            <w:tcW w:w="1154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数量</w:t>
            </w:r>
          </w:p>
        </w:tc>
        <w:tc>
          <w:tcPr>
            <w:tcW w:w="1125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单价</w:t>
            </w:r>
          </w:p>
        </w:tc>
        <w:tc>
          <w:tcPr>
            <w:tcW w:w="1681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总金额</w:t>
            </w:r>
          </w:p>
        </w:tc>
        <w:tc>
          <w:tcPr>
            <w:tcW w:w="1410" w:type="dxa"/>
            <w:vAlign w:val="center"/>
          </w:tcPr>
          <w:p>
            <w:pPr>
              <w:pStyle w:val="2"/>
              <w:ind w:left="0" w:leftChars="0" w:firstLine="0" w:firstLineChars="0"/>
              <w:jc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4" w:hRule="atLeast"/>
        </w:trPr>
        <w:tc>
          <w:tcPr>
            <w:tcW w:w="533" w:type="dxa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default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14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精草铵膦铵盐</w:t>
            </w:r>
          </w:p>
        </w:tc>
        <w:tc>
          <w:tcPr>
            <w:tcW w:w="142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10%，12瓶/箱1000ml/瓶</w:t>
            </w:r>
          </w:p>
        </w:tc>
        <w:tc>
          <w:tcPr>
            <w:tcW w:w="79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箱</w:t>
            </w:r>
          </w:p>
        </w:tc>
        <w:tc>
          <w:tcPr>
            <w:tcW w:w="1154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40</w:t>
            </w:r>
          </w:p>
        </w:tc>
        <w:tc>
          <w:tcPr>
            <w:tcW w:w="112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68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7" w:hRule="atLeast"/>
        </w:trPr>
        <w:tc>
          <w:tcPr>
            <w:tcW w:w="9567" w:type="dxa"/>
            <w:gridSpan w:val="8"/>
            <w:vAlign w:val="center"/>
          </w:tcPr>
          <w:p>
            <w:pPr>
              <w:pStyle w:val="2"/>
              <w:ind w:left="0" w:leftChars="0" w:firstLine="0" w:firstLineChars="0"/>
              <w:jc w:val="both"/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FangSong_GB2312" w:hAnsi="FangSong_GB2312" w:eastAsia="FangSong_GB2312" w:cs="FangSong_GB2312"/>
                <w:color w:val="333333"/>
                <w:kern w:val="0"/>
                <w:sz w:val="24"/>
                <w:szCs w:val="24"/>
                <w:lang w:val="en-US" w:eastAsia="zh-CN" w:bidi="ar-SA"/>
              </w:rPr>
              <w:t>注：以上报价均包运输费、税费、装卸费等，</w:t>
            </w:r>
            <w:r>
              <w:rPr>
                <w:rFonts w:hint="eastAsia" w:ascii="FangSong_GB2312" w:eastAsia="FangSong_GB2312"/>
                <w:sz w:val="24"/>
                <w:szCs w:val="24"/>
              </w:rPr>
              <w:t>投标单位须按上述格式逐项填报。</w:t>
            </w:r>
          </w:p>
        </w:tc>
      </w:tr>
    </w:tbl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hint="eastAsia" w:ascii="仿宋" w:hAnsi="仿宋" w:eastAsia="仿宋" w:cs="仿宋"/>
          <w:sz w:val="28"/>
          <w:szCs w:val="28"/>
        </w:rPr>
      </w:pP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 xml:space="preserve"> </w:t>
      </w:r>
    </w:p>
    <w:p>
      <w:pPr>
        <w:widowControl/>
        <w:adjustRightInd w:val="0"/>
        <w:snapToGrid w:val="0"/>
        <w:spacing w:after="200" w:line="500" w:lineRule="exact"/>
        <w:ind w:firstLine="4480" w:firstLineChars="1600"/>
        <w:jc w:val="left"/>
        <w:rPr>
          <w:rFonts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投标人（盖章）：</w:t>
      </w:r>
    </w:p>
    <w:p>
      <w:pPr>
        <w:widowControl/>
        <w:adjustRightInd w:val="0"/>
        <w:snapToGrid w:val="0"/>
        <w:spacing w:after="200" w:line="500" w:lineRule="exact"/>
        <w:ind w:firstLine="2805"/>
        <w:jc w:val="center"/>
        <w:rPr>
          <w:rFonts w:hint="eastAsia" w:ascii="仿宋" w:hAnsi="仿宋" w:eastAsia="仿宋" w:cs="仿宋"/>
          <w:sz w:val="28"/>
          <w:szCs w:val="28"/>
        </w:rPr>
      </w:pPr>
      <w:r>
        <w:rPr>
          <w:rFonts w:hint="eastAsia" w:ascii="仿宋" w:hAnsi="仿宋" w:eastAsia="仿宋" w:cs="仿宋"/>
          <w:sz w:val="28"/>
          <w:szCs w:val="28"/>
        </w:rPr>
        <w:t>法定代表人或投标代表（签字或盖章）：</w:t>
      </w:r>
    </w:p>
    <w:p>
      <w:pPr>
        <w:pStyle w:val="2"/>
        <w:ind w:firstLine="4200" w:firstLineChars="1500"/>
        <w:rPr>
          <w:rFonts w:hint="eastAsia" w:ascii="仿宋" w:hAnsi="仿宋" w:eastAsia="仿宋" w:cs="仿宋"/>
          <w:sz w:val="28"/>
          <w:szCs w:val="28"/>
          <w:lang w:val="en-US" w:eastAsia="zh-CN"/>
        </w:rPr>
        <w:sectPr>
          <w:pgSz w:w="11905" w:h="16838"/>
          <w:pgMar w:top="1134" w:right="1134" w:bottom="1134" w:left="1134" w:header="851" w:footer="992" w:gutter="0"/>
          <w:pgNumType w:fmt="numberInDash"/>
          <w:cols w:space="720" w:num="1"/>
          <w:docGrid w:type="lines" w:linePitch="312" w:charSpace="0"/>
        </w:sectPr>
      </w:pPr>
      <w:r>
        <w:rPr>
          <w:rFonts w:hint="eastAsia" w:ascii="仿宋" w:hAnsi="仿宋" w:eastAsia="仿宋" w:cs="仿宋"/>
          <w:sz w:val="28"/>
          <w:szCs w:val="28"/>
          <w:lang w:eastAsia="zh-CN"/>
        </w:rPr>
        <w:t>日期：</w:t>
      </w: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年    月   日</w:t>
      </w:r>
    </w:p>
    <w:p/>
    <w:sectPr>
      <w:pgSz w:w="11905" w:h="16838"/>
      <w:pgMar w:top="1134" w:right="1134" w:bottom="1134" w:left="1134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FangSong_GB2312">
    <w:altName w:val="仿宋"/>
    <w:panose1 w:val="02010609060101010101"/>
    <w:charset w:val="86"/>
    <w:family w:val="modern"/>
    <w:pitch w:val="default"/>
    <w:sig w:usb0="00000000" w:usb1="00000000" w:usb2="00000010" w:usb3="00000000" w:csb0="00040001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NkMjljYzI0YWNiOGNhMjllOWY1OTEyMGQ4NGZmNzAifQ=="/>
  </w:docVars>
  <w:rsids>
    <w:rsidRoot w:val="16F11946"/>
    <w:rsid w:val="11032A25"/>
    <w:rsid w:val="16F11946"/>
    <w:rsid w:val="275F2199"/>
    <w:rsid w:val="2B921820"/>
    <w:rsid w:val="3467738C"/>
    <w:rsid w:val="431851BA"/>
    <w:rsid w:val="433361BF"/>
    <w:rsid w:val="4450455F"/>
    <w:rsid w:val="4FB264B5"/>
    <w:rsid w:val="6D47751A"/>
    <w:rsid w:val="713F0AA5"/>
    <w:rsid w:val="71F57E45"/>
    <w:rsid w:val="760A11D6"/>
    <w:rsid w:val="77DD151C"/>
    <w:rsid w:val="799251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unhideWhenUsed/>
    <w:qFormat/>
    <w:uiPriority w:val="0"/>
    <w:pPr>
      <w:spacing w:after="120"/>
      <w:ind w:left="420" w:leftChars="200"/>
    </w:pPr>
  </w:style>
  <w:style w:type="paragraph" w:styleId="4">
    <w:name w:val="Plain Text"/>
    <w:basedOn w:val="1"/>
    <w:qFormat/>
    <w:uiPriority w:val="0"/>
    <w:rPr>
      <w:rFonts w:ascii="宋体" w:hAnsi="Courier New"/>
      <w:kern w:val="0"/>
      <w:sz w:val="20"/>
      <w:szCs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apple-style-span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441</Words>
  <Characters>510</Characters>
  <Lines>0</Lines>
  <Paragraphs>0</Paragraphs>
  <TotalTime>0</TotalTime>
  <ScaleCrop>false</ScaleCrop>
  <LinksUpToDate>false</LinksUpToDate>
  <CharactersWithSpaces>542</CharactersWithSpaces>
  <Application>WPS Office_12.1.0.15990_F1E327BC-269C-435d-A152-05C5408002CA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2023-07-07T05:22:00Z</dcterms:created>
  <dc:creator>番茄土豆泥 。</dc:creator>
  <cp:lastModifiedBy>蜡笔画小新</cp:lastModifiedBy>
  <dcterms:modified xsi:type="dcterms:W3CDTF">2024-09-27T02:17:00Z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9E827F51FADA45D7A834FDC63C1D9547_11</vt:lpwstr>
  </property>
</Properties>
</file>