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0CDE831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徐南、台北、灌西及青口市场化工程采购金具辅材项目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徐南、台北、灌西及青口市场化工程采购金具辅材项目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62" w:type="dxa"/>
        <w:tblInd w:w="-8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763"/>
        <w:gridCol w:w="5487"/>
        <w:gridCol w:w="738"/>
        <w:gridCol w:w="687"/>
        <w:gridCol w:w="85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电缆防火涂料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BV-25mm黄绿双色铜芯线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铜编织带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镀锡10mm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铜开口线鼻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∠75×8×1500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M18×340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NX-IY-10KV/120mm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φ190-加强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1DC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E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8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M16×90（全扣）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1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4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6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838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拉线延长环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2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C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DE3C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5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E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2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φ18×1800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5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3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D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450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4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2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拉线U型环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F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B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8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D1D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7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拉线石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LP-8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F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E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5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542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8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0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B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8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768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D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9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A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9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5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8A48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0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D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C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0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EA0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A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1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铝合金反光31×22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C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0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620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E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0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0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铝合金反光30×22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B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9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36A15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C2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F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5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10KV120mm2前接头(每套配电缆终端附件）、国标。推荐品牌：中天，安靠，长园，沃尔核材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5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B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A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F71A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9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A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3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电压等级:AC10KV，规格型号：3×240类型：户外，种类：冷缩、国标。推荐品牌：中天，安靠，长园，沃尔核材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9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6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0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006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7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6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规格：DT-50,电缆接线端子,50mm2,单孔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3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0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F33C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1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A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规格：DT-120,电缆接线端子,120mm2,单孔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F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9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8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7D2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C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2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BVR-50mm2（黑色）导体材质：铜，标称截面mm2：50，芯数：多股，阻燃特性阻燃，铠装形式：无铠装。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6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A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7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C187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D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F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BVR-120mm2导体材质：铜，标称截面mm2：120，芯数：多股，阻燃特性阻燃，铠装形式：无铠装。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3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1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C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8F4D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B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9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F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4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F2ABE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A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5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B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A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2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5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5471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1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9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钢管支架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D300*60*7（后面为角铁焊接的样式）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5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2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D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C23D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1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3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3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2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7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7C97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1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0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3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5A8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8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1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6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∮200×6m，壁厚5mm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4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5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8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A13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1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A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E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OT-100A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5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609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8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5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B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6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8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7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44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E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6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9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7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ED3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E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7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电缆号牌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32*68mm 304不锈钢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E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2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C72B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5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F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A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E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5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8C8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6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B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5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0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A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460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C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0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0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8*60,表面处理方式:镀锌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7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D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E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B89F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0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F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F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B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0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C79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A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1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YJLV22-8.7/10kV-3*150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2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B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50D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B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E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E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1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E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F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75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D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A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3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0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A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A8DC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1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5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针式复合支柱，FPQ2-10/5.0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9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0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340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0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2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F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变压器号牌，300*200，搪瓷，信息（中标后提供）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2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9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2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15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B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8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C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F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B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3AD3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A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0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4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E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8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B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FBBE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1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C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6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1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A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6ADD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E1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A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E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2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C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7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-51项报价须包含装卸费，第1-6项为三峡青口盐场450MW渔光互补“光伏复合”项目光伏#7场区集电线路附属安装工程，第7-22项为灌西供电所电网维护物资备库，第23-31项为台北连云区胜利湖生态公园及周边步道供输电工程、第32-33项为台北禧源水产养殖有限公司100KVA变压器安装工程、第34-46项为徐南中核田湾光伏-南区220千伏线路工程10千伏迁改赔偿工程、第47-51项为徐南上合堆场新增250kVA变压器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63725.06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DD9471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人：青口杨先生           电话：15312133933 </w:t>
      </w:r>
    </w:p>
    <w:p w14:paraId="72A9AD0F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灌西李先生           电话：19901537212         </w:t>
      </w:r>
    </w:p>
    <w:p w14:paraId="5B1E000A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6BF628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7376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FFB7C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8E0508"/>
    <w:rsid w:val="209C2412"/>
    <w:rsid w:val="20A27049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AD432E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3992</Words>
  <Characters>4773</Characters>
  <Lines>0</Lines>
  <Paragraphs>0</Paragraphs>
  <TotalTime>3</TotalTime>
  <ScaleCrop>false</ScaleCrop>
  <LinksUpToDate>false</LinksUpToDate>
  <CharactersWithSpaces>5341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2025-04-30T07:58:19Z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