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92AC8">
      <w:pPr>
        <w:numPr>
          <w:ilvl w:val="0"/>
          <w:numId w:val="1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 w14:paraId="2B207638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一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7555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460DDB66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03615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0271763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722B257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686E784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729C443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15DF740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D5F19F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7345ED2E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076EDF3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A577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129D238B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6BE96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五氟氰氟草</w:t>
            </w:r>
          </w:p>
        </w:tc>
        <w:tc>
          <w:tcPr>
            <w:tcW w:w="1422" w:type="dxa"/>
            <w:vAlign w:val="center"/>
          </w:tcPr>
          <w:p w14:paraId="0ED7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亩用量按包装推荐上限用量使用，需含安全剂。每瓶包装不低于500ml</w:t>
            </w:r>
          </w:p>
        </w:tc>
        <w:tc>
          <w:tcPr>
            <w:tcW w:w="795" w:type="dxa"/>
            <w:vAlign w:val="center"/>
          </w:tcPr>
          <w:p w14:paraId="31B1E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154" w:type="dxa"/>
            <w:vAlign w:val="center"/>
          </w:tcPr>
          <w:p w14:paraId="6C7B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5360</w:t>
            </w:r>
          </w:p>
        </w:tc>
        <w:tc>
          <w:tcPr>
            <w:tcW w:w="1125" w:type="dxa"/>
            <w:vAlign w:val="center"/>
          </w:tcPr>
          <w:p w14:paraId="550B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0419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20E8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限价10元/亩</w:t>
            </w:r>
          </w:p>
        </w:tc>
      </w:tr>
      <w:tr w14:paraId="3164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0971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095F2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C3A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9563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1663578C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083BEAA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A24ED0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2BA8A2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62D993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519BE0F4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2BCEC28B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3A6DE84D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 w14:paraId="5BA30D70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03DA30E9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 w14:paraId="19726892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683"/>
        <w:gridCol w:w="1485"/>
        <w:gridCol w:w="750"/>
        <w:gridCol w:w="900"/>
        <w:gridCol w:w="1125"/>
        <w:gridCol w:w="1681"/>
        <w:gridCol w:w="1410"/>
      </w:tblGrid>
      <w:tr w14:paraId="79C29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7846A4D2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4F1C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56D9C02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3" w:type="dxa"/>
            <w:vAlign w:val="center"/>
          </w:tcPr>
          <w:p w14:paraId="6B24F95F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85" w:type="dxa"/>
            <w:vAlign w:val="center"/>
          </w:tcPr>
          <w:p w14:paraId="4B3EC011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50" w:type="dxa"/>
            <w:vAlign w:val="center"/>
          </w:tcPr>
          <w:p w14:paraId="2DD68C4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900" w:type="dxa"/>
            <w:vAlign w:val="center"/>
          </w:tcPr>
          <w:p w14:paraId="493FEAE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1C6769E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044FED1C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7C44EE20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78448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6CB07EF3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3" w:type="dxa"/>
            <w:vAlign w:val="center"/>
          </w:tcPr>
          <w:p w14:paraId="71B5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苄.乙</w:t>
            </w:r>
          </w:p>
        </w:tc>
        <w:tc>
          <w:tcPr>
            <w:tcW w:w="1485" w:type="dxa"/>
            <w:vAlign w:val="center"/>
          </w:tcPr>
          <w:p w14:paraId="6B52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亩用量按包装推荐上限用量使用，需含安全剂。每袋包装不低于500g</w:t>
            </w:r>
          </w:p>
        </w:tc>
        <w:tc>
          <w:tcPr>
            <w:tcW w:w="750" w:type="dxa"/>
            <w:vAlign w:val="center"/>
          </w:tcPr>
          <w:p w14:paraId="2730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900" w:type="dxa"/>
            <w:vAlign w:val="center"/>
          </w:tcPr>
          <w:p w14:paraId="0360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8000</w:t>
            </w:r>
          </w:p>
        </w:tc>
        <w:tc>
          <w:tcPr>
            <w:tcW w:w="1125" w:type="dxa"/>
            <w:vAlign w:val="center"/>
          </w:tcPr>
          <w:p w14:paraId="2AD8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7589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370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限价6元/亩</w:t>
            </w:r>
          </w:p>
        </w:tc>
      </w:tr>
      <w:tr w14:paraId="522BB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7A6DB29E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83" w:type="dxa"/>
            <w:vAlign w:val="center"/>
          </w:tcPr>
          <w:p w14:paraId="60EC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精草铵膦铵盐</w:t>
            </w:r>
          </w:p>
        </w:tc>
        <w:tc>
          <w:tcPr>
            <w:tcW w:w="1485" w:type="dxa"/>
            <w:vAlign w:val="center"/>
          </w:tcPr>
          <w:p w14:paraId="2B3E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精草铵膦含量10%，1kg/瓶</w:t>
            </w:r>
          </w:p>
        </w:tc>
        <w:tc>
          <w:tcPr>
            <w:tcW w:w="750" w:type="dxa"/>
            <w:vAlign w:val="center"/>
          </w:tcPr>
          <w:p w14:paraId="6E6A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7A02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1212</w:t>
            </w:r>
          </w:p>
        </w:tc>
        <w:tc>
          <w:tcPr>
            <w:tcW w:w="1125" w:type="dxa"/>
            <w:vAlign w:val="center"/>
          </w:tcPr>
          <w:p w14:paraId="6B41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4B0F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D27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限价16元/瓶</w:t>
            </w:r>
          </w:p>
        </w:tc>
      </w:tr>
      <w:tr w14:paraId="70D79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6CB7AE72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83" w:type="dxa"/>
            <w:vAlign w:val="center"/>
          </w:tcPr>
          <w:p w14:paraId="0B46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巴斯夫排草丹</w:t>
            </w:r>
          </w:p>
        </w:tc>
        <w:tc>
          <w:tcPr>
            <w:tcW w:w="1485" w:type="dxa"/>
            <w:vAlign w:val="center"/>
          </w:tcPr>
          <w:p w14:paraId="5B92D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1kg/瓶</w:t>
            </w:r>
          </w:p>
        </w:tc>
        <w:tc>
          <w:tcPr>
            <w:tcW w:w="750" w:type="dxa"/>
            <w:vAlign w:val="center"/>
          </w:tcPr>
          <w:p w14:paraId="63AB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771A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60</w:t>
            </w:r>
          </w:p>
        </w:tc>
        <w:tc>
          <w:tcPr>
            <w:tcW w:w="1125" w:type="dxa"/>
            <w:vAlign w:val="center"/>
          </w:tcPr>
          <w:p w14:paraId="77A5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23C3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1824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限价90元/瓶</w:t>
            </w:r>
          </w:p>
        </w:tc>
      </w:tr>
      <w:tr w14:paraId="6318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5748D04C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83" w:type="dxa"/>
            <w:vAlign w:val="center"/>
          </w:tcPr>
          <w:p w14:paraId="42D6C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草甘膦</w:t>
            </w:r>
          </w:p>
        </w:tc>
        <w:tc>
          <w:tcPr>
            <w:tcW w:w="1485" w:type="dxa"/>
            <w:vAlign w:val="center"/>
          </w:tcPr>
          <w:p w14:paraId="031F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1000ml/瓶</w:t>
            </w:r>
          </w:p>
        </w:tc>
        <w:tc>
          <w:tcPr>
            <w:tcW w:w="750" w:type="dxa"/>
            <w:vAlign w:val="center"/>
          </w:tcPr>
          <w:p w14:paraId="5969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瓶</w:t>
            </w:r>
          </w:p>
        </w:tc>
        <w:tc>
          <w:tcPr>
            <w:tcW w:w="900" w:type="dxa"/>
            <w:vAlign w:val="center"/>
          </w:tcPr>
          <w:p w14:paraId="1BFB7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125" w:type="dxa"/>
            <w:vAlign w:val="center"/>
          </w:tcPr>
          <w:p w14:paraId="6231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250C5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623D7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限价22.50元/瓶</w:t>
            </w:r>
          </w:p>
        </w:tc>
      </w:tr>
      <w:tr w14:paraId="69EF6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94A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4A21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3EB5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1570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339B0AD1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540F9740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117AA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A39EBFC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B19F03">
      <w:pPr>
        <w:pStyle w:val="2"/>
        <w:ind w:left="0" w:leftChars="0" w:firstLine="4480" w:firstLineChars="16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p w14:paraId="1267CD90"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三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highlight w:val="none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 w14:paraId="1CCC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 w14:paraId="067CD59B"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val="en-US" w:eastAsia="zh-CN"/>
              </w:rPr>
              <w:t>2025年农药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vertAlign w:val="baseline"/>
                <w:lang w:eastAsia="zh-CN"/>
              </w:rPr>
              <w:t>投标报价表</w:t>
            </w:r>
          </w:p>
        </w:tc>
      </w:tr>
      <w:tr w14:paraId="7C13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 w14:paraId="6265177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 w14:paraId="545AC015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 w14:paraId="1519F95A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 w14:paraId="037F76F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 w14:paraId="6E573EAD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 w14:paraId="7EF354B8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 w14:paraId="65E4A29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 w14:paraId="267DB9D6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 w14:paraId="68DF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 w14:paraId="39393AD5"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 w14:paraId="5F58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百螺敌</w:t>
            </w:r>
          </w:p>
        </w:tc>
        <w:tc>
          <w:tcPr>
            <w:tcW w:w="1422" w:type="dxa"/>
            <w:vAlign w:val="center"/>
          </w:tcPr>
          <w:p w14:paraId="6880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含量45%，45g/袋</w:t>
            </w:r>
          </w:p>
        </w:tc>
        <w:tc>
          <w:tcPr>
            <w:tcW w:w="795" w:type="dxa"/>
            <w:vAlign w:val="center"/>
          </w:tcPr>
          <w:p w14:paraId="142B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袋</w:t>
            </w:r>
          </w:p>
        </w:tc>
        <w:tc>
          <w:tcPr>
            <w:tcW w:w="1154" w:type="dxa"/>
            <w:vAlign w:val="center"/>
          </w:tcPr>
          <w:p w14:paraId="0615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5800</w:t>
            </w:r>
          </w:p>
        </w:tc>
        <w:tc>
          <w:tcPr>
            <w:tcW w:w="1125" w:type="dxa"/>
            <w:vAlign w:val="center"/>
          </w:tcPr>
          <w:p w14:paraId="429B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 w14:paraId="44ECF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4A27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限价8.50元/袋</w:t>
            </w:r>
          </w:p>
        </w:tc>
      </w:tr>
      <w:tr w14:paraId="7332C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6476" w:type="dxa"/>
            <w:gridSpan w:val="6"/>
            <w:vAlign w:val="center"/>
          </w:tcPr>
          <w:p w14:paraId="5118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color w:val="333333"/>
                <w:kern w:val="0"/>
                <w:sz w:val="32"/>
                <w:szCs w:val="32"/>
                <w:highlight w:val="none"/>
                <w:lang w:val="en-US" w:eastAsia="zh-CN" w:bidi="ar-SA"/>
              </w:rPr>
              <w:t>合计金额：</w:t>
            </w:r>
          </w:p>
        </w:tc>
        <w:tc>
          <w:tcPr>
            <w:tcW w:w="1681" w:type="dxa"/>
            <w:vAlign w:val="center"/>
          </w:tcPr>
          <w:p w14:paraId="18F43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 w14:paraId="1191E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19D8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 w14:paraId="6E1CC584"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投标单位须按上述格式逐项填报。</w:t>
            </w:r>
          </w:p>
        </w:tc>
      </w:tr>
    </w:tbl>
    <w:p w14:paraId="4B75FB38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BD09643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508E8F5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1E12CB0E">
      <w:pPr>
        <w:ind w:firstLine="4480" w:firstLineChars="1600"/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日期：    年   月   日</w:t>
      </w:r>
    </w:p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871D75"/>
    <w:multiLevelType w:val="singleLevel"/>
    <w:tmpl w:val="B4871D75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07AB2D36"/>
    <w:rsid w:val="08CF13AF"/>
    <w:rsid w:val="0A3E27DC"/>
    <w:rsid w:val="11032A25"/>
    <w:rsid w:val="15151F38"/>
    <w:rsid w:val="16F11946"/>
    <w:rsid w:val="275F2199"/>
    <w:rsid w:val="2B921820"/>
    <w:rsid w:val="31D0117F"/>
    <w:rsid w:val="3467738C"/>
    <w:rsid w:val="431851BA"/>
    <w:rsid w:val="433361BF"/>
    <w:rsid w:val="4450455F"/>
    <w:rsid w:val="4FB264B5"/>
    <w:rsid w:val="6D47751A"/>
    <w:rsid w:val="71F57E45"/>
    <w:rsid w:val="760A11D6"/>
    <w:rsid w:val="76990E62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169</Words>
  <Characters>194</Characters>
  <Lines>0</Lines>
  <Paragraphs>0</Paragraphs>
  <TotalTime>0</TotalTime>
  <ScaleCrop>false</ScaleCrop>
  <LinksUpToDate>false</LinksUpToDate>
  <CharactersWithSpaces>204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姜姝妍</cp:lastModifiedBy>
  <dcterms:modified xsi:type="dcterms:W3CDTF">2025-06-20T02:25:09Z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9E827F51FADA45D7A834FDC63C1D9547_11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