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灌西供电所西海岸风情别墅区电力设施改造采购电缆项目公开询价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灌西供电所西海岸风情别墅区电力设施改造采购电缆项目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0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2"/>
        <w:gridCol w:w="3575"/>
        <w:gridCol w:w="1088"/>
        <w:gridCol w:w="1275"/>
        <w:gridCol w:w="1300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YJLV22-0.6/1KV-4*240mm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E398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6FD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3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0C7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YJLV22-0.6/1KV-4*35mm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23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77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D76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4939B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E6A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61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5D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YJLV22-8.7/15KV-3*185mm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B5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FF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585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8B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EDE57E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A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0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</w:t>
            </w:r>
          </w:p>
        </w:tc>
        <w:tc>
          <w:tcPr>
            <w:tcW w:w="3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8F0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YJLV22-0.6/1KV-2*35mm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3</w:t>
            </w:r>
          </w:p>
        </w:tc>
        <w:tc>
          <w:tcPr>
            <w:tcW w:w="1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416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B95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238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239210.00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21F69A1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743E5B4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人：李先生                   电话：19901537212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024C8EBB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7376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711986"/>
    <w:rsid w:val="220B3A67"/>
    <w:rsid w:val="22770EBB"/>
    <w:rsid w:val="22877591"/>
    <w:rsid w:val="22D10D3B"/>
    <w:rsid w:val="23C07B4A"/>
    <w:rsid w:val="249D7540"/>
    <w:rsid w:val="24B66833"/>
    <w:rsid w:val="256221BB"/>
    <w:rsid w:val="25710060"/>
    <w:rsid w:val="258D6F73"/>
    <w:rsid w:val="261E1082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1180264"/>
    <w:rsid w:val="320B4688"/>
    <w:rsid w:val="321A3C3D"/>
    <w:rsid w:val="331128CC"/>
    <w:rsid w:val="33AB2DFB"/>
    <w:rsid w:val="34EB4A02"/>
    <w:rsid w:val="376322BC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2870</Words>
  <Characters>3192</Characters>
  <Lines>0</Lines>
  <Paragraphs>0</Paragraphs>
  <TotalTime>25</TotalTime>
  <ScaleCrop>false</ScaleCrop>
  <LinksUpToDate>false</LinksUpToDate>
  <CharactersWithSpaces>3708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2025-10-17T09:19:00Z</cp:lastPrinted>
  <dcterms:modified xsi:type="dcterms:W3CDTF">2025-11-14T07:11:47Z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