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灌西供电所西海岸风情别墅区电力设施改造采购配电箱</w:t>
      </w:r>
      <w:r>
        <w:rPr>
          <w:rFonts w:hint="eastAsia" w:ascii="微软雅黑" w:hAnsi="微软雅黑" w:eastAsia="微软雅黑" w:cs="微软雅黑"/>
          <w:b/>
          <w:bCs/>
          <w:sz w:val="32"/>
          <w:szCs w:val="40"/>
          <w:lang w:val="en-US" w:eastAsia="zh-CN"/>
        </w:rPr>
        <w:t>及分支箱</w:t>
      </w:r>
      <w:r>
        <w:rPr>
          <w:rFonts w:hint="eastAsia" w:ascii="微软雅黑" w:hAnsi="微软雅黑" w:eastAsia="微软雅黑" w:cs="微软雅黑"/>
          <w:b/>
          <w:bCs/>
          <w:sz w:val="32"/>
          <w:szCs w:val="40"/>
          <w:lang w:eastAsia="zh-CN"/>
        </w:rPr>
        <w:t>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灌西供电所西海岸风情别墅区电力设施改造采购配电箱及分支箱项目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962"/>
        <w:gridCol w:w="3388"/>
        <w:gridCol w:w="1075"/>
        <w:gridCol w:w="1125"/>
        <w:gridCol w:w="145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4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低压综合配电箱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630A熔断器，一进三出，每项400A断路器（4极断路器）</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漏电保护器品牌：1.正泰2.德力西电气3.公牛4.天正电气5.良信电器</w:t>
            </w:r>
          </w:p>
        </w:tc>
      </w:tr>
      <w:tr w14:paraId="0E5054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394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83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低压户外分支箱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E03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直接表一进两出100A/4P，按电气图要求提供</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CC7D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0DA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F1B977C">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2EA9570E">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7BBB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BD5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低压户外分支箱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797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直接表一进两出100A/2P，按电气图要求提供</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A12E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091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4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822890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654849FC">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537E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397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10KV户外电缆分支箱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E9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304不锈钢，厚度2mm ，一进三出DWF-12/630-1/3</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ADF5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5B6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5D2E0">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bookmarkStart w:id="5" w:name="_GoBack"/>
      <w:bookmarkEnd w:id="5"/>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137000.00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4FD857A8">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人：李先生                   电话：19901537212</w:t>
      </w:r>
    </w:p>
    <w:p w14:paraId="7033A141">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D9EFD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w:t>
      </w:r>
    </w:p>
    <w:p w14:paraId="6FDA6EBC">
      <w:pPr>
        <w:spacing w:line="360" w:lineRule="auto"/>
        <w:ind w:right="560" w:firstLine="723" w:firstLineChars="200"/>
        <w:jc w:val="right"/>
        <w:rPr>
          <w:rFonts w:hint="eastAsia" w:ascii="宋体" w:hAnsi="宋体" w:cs="宋体"/>
          <w:b/>
          <w:bCs/>
          <w:sz w:val="36"/>
          <w:szCs w:val="36"/>
          <w:lang w:eastAsia="zh-CN"/>
        </w:rPr>
      </w:pPr>
    </w:p>
    <w:p w14:paraId="070F236F">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7376"/>
      <w:bookmarkStart w:id="3" w:name="_Toc61871372"/>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61BCD8D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5B5043"/>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104811"/>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3F792554"/>
    <w:rsid w:val="400144C3"/>
    <w:rsid w:val="40036A20"/>
    <w:rsid w:val="41BD2505"/>
    <w:rsid w:val="42140EA8"/>
    <w:rsid w:val="42734EFD"/>
    <w:rsid w:val="435C6356"/>
    <w:rsid w:val="446B3C51"/>
    <w:rsid w:val="451F3F2C"/>
    <w:rsid w:val="453254A3"/>
    <w:rsid w:val="45AE2934"/>
    <w:rsid w:val="464F3A85"/>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0428FC"/>
    <w:rsid w:val="71487932"/>
    <w:rsid w:val="71FD4A4D"/>
    <w:rsid w:val="725256DA"/>
    <w:rsid w:val="725409A7"/>
    <w:rsid w:val="73FA4A89"/>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2968</Words>
  <Characters>3232</Characters>
  <Lines>0</Lines>
  <Paragraphs>0</Paragraphs>
  <TotalTime>1</TotalTime>
  <ScaleCrop>false</ScaleCrop>
  <LinksUpToDate>false</LinksUpToDate>
  <CharactersWithSpaces>3749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2025-11-14T07:11:02Z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