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9B262">
      <w:p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  <w:highlight w:val="none"/>
          <w:lang w:eastAsia="zh-CN"/>
        </w:rPr>
      </w:pPr>
      <w:r>
        <w:rPr>
          <w:rStyle w:val="8"/>
          <w:rFonts w:hint="eastAsia" w:ascii="仿宋_GB2312" w:eastAsia="仿宋_GB2312"/>
          <w:b/>
          <w:sz w:val="30"/>
          <w:szCs w:val="30"/>
          <w:highlight w:val="none"/>
          <w:lang w:eastAsia="zh-CN"/>
        </w:rPr>
        <w:t>附件</w:t>
      </w:r>
      <w:r>
        <w:rPr>
          <w:rStyle w:val="8"/>
          <w:rFonts w:hint="eastAsia" w:ascii="仿宋_GB2312" w:eastAsia="仿宋_GB2312"/>
          <w:b/>
          <w:sz w:val="30"/>
          <w:szCs w:val="30"/>
          <w:highlight w:val="none"/>
          <w:lang w:val="en-US" w:eastAsia="zh-CN"/>
        </w:rPr>
        <w:t>1：</w:t>
      </w:r>
      <w:r>
        <w:rPr>
          <w:rStyle w:val="8"/>
          <w:rFonts w:hint="eastAsia" w:ascii="FangSong_GB2312" w:eastAsia="FangSong_GB2312"/>
          <w:b/>
          <w:sz w:val="30"/>
          <w:szCs w:val="30"/>
          <w:highlight w:val="none"/>
        </w:rPr>
        <w:t>报价</w:t>
      </w:r>
      <w:r>
        <w:rPr>
          <w:rStyle w:val="8"/>
          <w:rFonts w:hint="eastAsia" w:ascii="FangSong_GB2312" w:eastAsia="FangSong_GB2312"/>
          <w:b/>
          <w:sz w:val="30"/>
          <w:szCs w:val="30"/>
          <w:highlight w:val="none"/>
          <w:lang w:eastAsia="zh-CN"/>
        </w:rPr>
        <w:t>单</w:t>
      </w:r>
    </w:p>
    <w:p w14:paraId="4EA15785">
      <w:p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  <w:highlight w:val="none"/>
          <w:lang w:val="en-US" w:eastAsia="zh-CN"/>
        </w:rPr>
      </w:pPr>
    </w:p>
    <w:p w14:paraId="04690681">
      <w:pPr>
        <w:spacing w:line="500" w:lineRule="exact"/>
        <w:jc w:val="left"/>
        <w:rPr>
          <w:rStyle w:val="8"/>
          <w:rFonts w:hint="default" w:ascii="FangSong_GB2312" w:eastAsia="FangSong_GB2312"/>
          <w:b/>
          <w:sz w:val="30"/>
          <w:szCs w:val="30"/>
          <w:highlight w:val="none"/>
          <w:u w:val="single"/>
          <w:lang w:val="en-US" w:eastAsia="zh-CN"/>
        </w:rPr>
      </w:pPr>
      <w:r>
        <w:rPr>
          <w:rStyle w:val="8"/>
          <w:rFonts w:hint="eastAsia" w:ascii="FangSong_GB2312" w:eastAsia="FangSong_GB2312"/>
          <w:b/>
          <w:sz w:val="30"/>
          <w:szCs w:val="30"/>
          <w:highlight w:val="none"/>
          <w:lang w:val="en-US" w:eastAsia="zh-CN"/>
        </w:rPr>
        <w:t>投标单位名称：</w:t>
      </w:r>
      <w:r>
        <w:rPr>
          <w:rStyle w:val="8"/>
          <w:rFonts w:hint="eastAsia" w:ascii="FangSong_GB2312" w:eastAsia="FangSong_GB2312"/>
          <w:b/>
          <w:sz w:val="30"/>
          <w:szCs w:val="30"/>
          <w:highlight w:val="none"/>
          <w:u w:val="single"/>
          <w:lang w:val="en-US" w:eastAsia="zh-CN"/>
        </w:rPr>
        <w:t xml:space="preserve">                                </w:t>
      </w:r>
    </w:p>
    <w:p w14:paraId="122AA038">
      <w:p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  <w:highlight w:val="none"/>
          <w:lang w:eastAsia="zh-CN"/>
        </w:rPr>
      </w:pPr>
    </w:p>
    <w:p w14:paraId="75D5F02B">
      <w:p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  <w:highlight w:val="none"/>
          <w:lang w:eastAsia="zh-CN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274"/>
        <w:gridCol w:w="1892"/>
        <w:gridCol w:w="810"/>
        <w:gridCol w:w="1030"/>
        <w:gridCol w:w="1540"/>
        <w:gridCol w:w="2670"/>
        <w:gridCol w:w="2350"/>
      </w:tblGrid>
      <w:tr w14:paraId="07206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12102" w:type="dxa"/>
            <w:gridSpan w:val="8"/>
            <w:noWrap w:val="0"/>
            <w:vAlign w:val="center"/>
          </w:tcPr>
          <w:p w14:paraId="12F9306C">
            <w:pPr>
              <w:pStyle w:val="5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2026年小麦运输服务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报价表</w:t>
            </w:r>
          </w:p>
        </w:tc>
      </w:tr>
      <w:tr w14:paraId="1BC47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  <w:jc w:val="center"/>
        </w:trPr>
        <w:tc>
          <w:tcPr>
            <w:tcW w:w="536" w:type="dxa"/>
            <w:noWrap w:val="0"/>
            <w:vAlign w:val="center"/>
          </w:tcPr>
          <w:p w14:paraId="3500F353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 w14:paraId="4F2A9DBF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1892" w:type="dxa"/>
            <w:noWrap w:val="0"/>
            <w:vAlign w:val="center"/>
          </w:tcPr>
          <w:p w14:paraId="78936935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要求</w:t>
            </w:r>
          </w:p>
        </w:tc>
        <w:tc>
          <w:tcPr>
            <w:tcW w:w="810" w:type="dxa"/>
            <w:noWrap w:val="0"/>
            <w:vAlign w:val="center"/>
          </w:tcPr>
          <w:p w14:paraId="3C7D5178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1030" w:type="dxa"/>
            <w:noWrap w:val="0"/>
            <w:vAlign w:val="center"/>
          </w:tcPr>
          <w:p w14:paraId="5BCB0C1A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1540" w:type="dxa"/>
            <w:noWrap w:val="0"/>
            <w:vAlign w:val="center"/>
          </w:tcPr>
          <w:p w14:paraId="0100FDEF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670" w:type="dxa"/>
            <w:noWrap w:val="0"/>
            <w:vAlign w:val="center"/>
          </w:tcPr>
          <w:p w14:paraId="1FC5E537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总金额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2350" w:type="dxa"/>
            <w:noWrap w:val="0"/>
            <w:vAlign w:val="center"/>
          </w:tcPr>
          <w:p w14:paraId="261C9BEB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 w14:paraId="0F3D6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536" w:type="dxa"/>
            <w:noWrap w:val="0"/>
            <w:vAlign w:val="center"/>
          </w:tcPr>
          <w:p w14:paraId="3FB1A00D">
            <w:pPr>
              <w:pStyle w:val="5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 w14:paraId="6D415C82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>小麦运输</w:t>
            </w:r>
          </w:p>
        </w:tc>
        <w:tc>
          <w:tcPr>
            <w:tcW w:w="1892" w:type="dxa"/>
            <w:noWrap w:val="0"/>
            <w:vAlign w:val="center"/>
          </w:tcPr>
          <w:p w14:paraId="0E0B2A44"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青口盐场 - 赣榆区城头镇</w:t>
            </w:r>
          </w:p>
        </w:tc>
        <w:tc>
          <w:tcPr>
            <w:tcW w:w="810" w:type="dxa"/>
            <w:noWrap w:val="0"/>
            <w:vAlign w:val="center"/>
          </w:tcPr>
          <w:p w14:paraId="4EB85317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吨</w:t>
            </w:r>
          </w:p>
        </w:tc>
        <w:tc>
          <w:tcPr>
            <w:tcW w:w="1030" w:type="dxa"/>
            <w:noWrap w:val="0"/>
            <w:vAlign w:val="center"/>
          </w:tcPr>
          <w:p w14:paraId="17BBC20A"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1000</w:t>
            </w:r>
          </w:p>
        </w:tc>
        <w:tc>
          <w:tcPr>
            <w:tcW w:w="1540" w:type="dxa"/>
            <w:noWrap w:val="0"/>
            <w:vAlign w:val="center"/>
          </w:tcPr>
          <w:p w14:paraId="18C49B6F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670" w:type="dxa"/>
            <w:noWrap w:val="0"/>
            <w:vAlign w:val="center"/>
          </w:tcPr>
          <w:p w14:paraId="3EEE48C5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350" w:type="dxa"/>
            <w:noWrap w:val="0"/>
            <w:vAlign w:val="center"/>
          </w:tcPr>
          <w:p w14:paraId="33BE9080"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45元/吨</w:t>
            </w:r>
          </w:p>
        </w:tc>
      </w:tr>
      <w:tr w14:paraId="626E3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02" w:type="dxa"/>
            <w:gridSpan w:val="8"/>
            <w:noWrap w:val="0"/>
            <w:vAlign w:val="top"/>
          </w:tcPr>
          <w:p w14:paraId="437AF633">
            <w:pPr>
              <w:pStyle w:val="5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本次</w:t>
            </w:r>
            <w:r>
              <w:rPr>
                <w:rFonts w:hint="eastAsia" w:ascii="仿宋_GB2312" w:eastAsia="仿宋_GB2312"/>
                <w:sz w:val="24"/>
                <w:szCs w:val="24"/>
              </w:rPr>
              <w:t>报价包含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小麦运输</w:t>
            </w:r>
            <w:r>
              <w:rPr>
                <w:rFonts w:hint="eastAsia" w:ascii="仿宋_GB2312" w:eastAsia="仿宋_GB2312"/>
                <w:sz w:val="24"/>
                <w:szCs w:val="24"/>
              </w:rPr>
              <w:t>项目所有可能发生的费用，定价后不再增补任何费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用；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</w:t>
            </w:r>
          </w:p>
          <w:p w14:paraId="684A6CA3">
            <w:pPr>
              <w:pStyle w:val="5"/>
              <w:ind w:left="0" w:leftChars="0"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2.投标超出范围，属于废标，保证金不退；</w:t>
            </w:r>
          </w:p>
          <w:p w14:paraId="4703139A"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3.投标单价一经填写，不得涂改。</w:t>
            </w:r>
          </w:p>
        </w:tc>
      </w:tr>
    </w:tbl>
    <w:p w14:paraId="3D16C7A8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</w:p>
    <w:p w14:paraId="60465A95">
      <w:pPr>
        <w:widowControl/>
        <w:adjustRightInd w:val="0"/>
        <w:snapToGrid w:val="0"/>
        <w:spacing w:after="200" w:line="500" w:lineRule="exact"/>
        <w:ind w:firstLine="7280" w:firstLineChars="2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71F8C654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 w14:paraId="04F0F2FB">
      <w:pPr>
        <w:ind w:firstLine="7280" w:firstLineChars="2600"/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sectPr>
      <w:pgSz w:w="16838" w:h="11906" w:orient="landscape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C3A2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63117DCA"/>
    <w:rsid w:val="00D31566"/>
    <w:rsid w:val="01613257"/>
    <w:rsid w:val="2D5C392A"/>
    <w:rsid w:val="45145D57"/>
    <w:rsid w:val="464336DE"/>
    <w:rsid w:val="61DB6FCD"/>
    <w:rsid w:val="63117DCA"/>
    <w:rsid w:val="7438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paragraph" w:styleId="5">
    <w:name w:val="Body Text First Indent 2"/>
    <w:basedOn w:val="2"/>
    <w:unhideWhenUsed/>
    <w:qFormat/>
    <w:uiPriority w:val="99"/>
    <w:pPr>
      <w:ind w:firstLine="420" w:firstLineChars="200"/>
    </w:p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194</Characters>
  <Lines>0</Lines>
  <Paragraphs>0</Paragraphs>
  <TotalTime>1</TotalTime>
  <ScaleCrop>false</ScaleCrop>
  <LinksUpToDate>false</LinksUpToDate>
  <CharactersWithSpaces>215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2023-09-13T01:53:00Z</dcterms:created>
  <dc:creator>番茄土豆泥 。</dc:creator>
  <cp:lastModifiedBy>蒋宏</cp:lastModifiedBy>
  <dcterms:modified xsi:type="dcterms:W3CDTF">2026-05-27T07:05:51Z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31E0B10D976843DC9DF5F524227B133B_11</vt:lpwstr>
  </property>
  <property fmtid="{D5CDD505-2E9C-101B-9397-08002B2CF9AE}" pid="4" name="KSOTemplateDocerSaveRecord">
    <vt:lpwstr>eyJoZGlkIjoiOWJlMWQ1MGJlNDBkYWVhZDMyYzQ4YTQwNjkzMzM3OGQiLCJ1c2VySWQiOiIxNzE3NzgyNTUzIn0=</vt:lpwstr>
  </property>
</Properties>
</file>