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3299"/>
        <w:gridCol w:w="1916"/>
        <w:gridCol w:w="1100"/>
        <w:gridCol w:w="717"/>
        <w:gridCol w:w="2991"/>
        <w:gridCol w:w="900"/>
        <w:gridCol w:w="23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bookmarkStart w:id="1" w:name="_GoBack"/>
            <w:bookmarkEnd w:id="1"/>
            <w:bookmarkStart w:id="0" w:name="RANGE!A1:H161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连云港市工业投资集团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有限公司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202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4年春季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招聘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拟录用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考生名</w:t>
            </w:r>
            <w:bookmarkEnd w:id="0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单</w:t>
            </w:r>
          </w:p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    期：202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adjustRightInd/>
              <w:snapToGrid/>
              <w:spacing w:after="0"/>
              <w:jc w:val="both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一、校园招聘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2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专    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设备工程师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岳巍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江苏科技大学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机械电子工程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设备工程师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谭晓斌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盐城工学院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设备工程师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孟庆展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南京工业职业技术大学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机械电子工程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生产技术员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韩国庆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高分子材料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生产技术员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徐晓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湘潭大学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高分子材料与工程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张姗姗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陕西科技大学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轻工技术与工程专业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司方媛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化学工程技术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江苏凯实金桥新材料有限公司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电气维护员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杨新光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洛阳理工学院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江苏凯实金桥新材料有限公司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工艺工程师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马坤怡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渤海大学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应用化学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江苏凯实金桥新材料有限公司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工艺工程师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金雪晴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绍兴文理学院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化学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江苏凯实金桥新材料有限公司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仪表维护员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许育宁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扬州大学广陵学院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连云港市工投集团台北投资有限公司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王奕涵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东南大学成贤学院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王志远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新疆大学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 xml:space="preserve">纺织科学与工程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综合事务部办事员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孙乙可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南开大学滨海学院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公共事业管理</w:t>
            </w:r>
          </w:p>
        </w:tc>
      </w:tr>
    </w:tbl>
    <w:p>
      <w:pPr>
        <w:rPr>
          <w:rFonts w:hint="eastAsia" w:ascii="仿宋" w:hAnsi="仿宋" w:eastAsia="仿宋" w:cs="宋体"/>
          <w:b/>
          <w:bCs/>
          <w:color w:val="000000"/>
          <w:sz w:val="15"/>
          <w:szCs w:val="15"/>
          <w:lang w:val="en-US" w:eastAsia="zh-CN"/>
        </w:rPr>
      </w:pPr>
    </w:p>
    <w:p>
      <w:r>
        <w:rPr>
          <w:rFonts w:hint="eastAsia" w:ascii="仿宋" w:hAnsi="仿宋" w:eastAsia="仿宋" w:cs="宋体"/>
          <w:b/>
          <w:bCs/>
          <w:color w:val="000000"/>
          <w:sz w:val="24"/>
          <w:szCs w:val="24"/>
          <w:lang w:val="en-US" w:eastAsia="zh-CN"/>
        </w:rPr>
        <w:t>二、社会招聘</w:t>
      </w:r>
    </w:p>
    <w:tbl>
      <w:tblPr>
        <w:tblStyle w:val="4"/>
        <w:tblW w:w="1397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3297"/>
        <w:gridCol w:w="1916"/>
        <w:gridCol w:w="1100"/>
        <w:gridCol w:w="717"/>
        <w:gridCol w:w="2993"/>
        <w:gridCol w:w="900"/>
        <w:gridCol w:w="23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2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专    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连云港金航资产经营公司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财务管理部办事员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佟霜霜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南京财经大学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会计学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江苏金桥制盐有限公司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网络管理员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张钟文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集美大学诚毅学院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计算机科学与技术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江苏凯实金桥新材料有限公司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范明斯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江苏科技大学苏州理工学院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2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安全员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侯雅慧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西北大学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材料工程</w:t>
            </w:r>
          </w:p>
        </w:tc>
      </w:tr>
    </w:tbl>
    <w:p/>
    <w:sectPr>
      <w:pgSz w:w="16838" w:h="11906" w:orient="landscape"/>
      <w:pgMar w:top="1123" w:right="1440" w:bottom="1123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1" w:fontKey="{AEF61595-5845-49C8-A1A7-26247F51AC5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32FEA42-1EE8-48F2-8E81-0F8F59D7252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Q1MzgyMjI4ZGMyZWY5ZmQyYzg0Y2U4OTEyOTcxMmQ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0BB35A1E"/>
    <w:rsid w:val="0E9362FF"/>
    <w:rsid w:val="0EC17D25"/>
    <w:rsid w:val="189D4812"/>
    <w:rsid w:val="1C890FAC"/>
    <w:rsid w:val="1E8F51B8"/>
    <w:rsid w:val="2E00469C"/>
    <w:rsid w:val="2EC93191"/>
    <w:rsid w:val="3185331C"/>
    <w:rsid w:val="35CD7559"/>
    <w:rsid w:val="3C3B2D93"/>
    <w:rsid w:val="4DDA5170"/>
    <w:rsid w:val="4EA2112B"/>
    <w:rsid w:val="5D4B7610"/>
    <w:rsid w:val="5EB629D1"/>
    <w:rsid w:val="5EF46C24"/>
    <w:rsid w:val="656A1E1F"/>
    <w:rsid w:val="670267B3"/>
    <w:rsid w:val="6936433C"/>
    <w:rsid w:val="6A707ED8"/>
    <w:rsid w:val="6E68124A"/>
    <w:rsid w:val="76DA7D50"/>
    <w:rsid w:val="7BE15E17"/>
    <w:rsid w:val="7CA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1">
    <w:name w:val="xl69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12">
    <w:name w:val="xl70"/>
    <w:basedOn w:val="1"/>
    <w:autoRedefine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71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4">
    <w:name w:val="xl72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5">
    <w:name w:val="xl7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24"/>
      <w:szCs w:val="24"/>
    </w:rPr>
  </w:style>
  <w:style w:type="paragraph" w:customStyle="1" w:styleId="16">
    <w:name w:val="xl7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color w:val="000000"/>
      <w:sz w:val="20"/>
      <w:szCs w:val="20"/>
    </w:rPr>
  </w:style>
  <w:style w:type="paragraph" w:customStyle="1" w:styleId="2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3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5">
    <w:name w:val="xl83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</w:pPr>
    <w:rPr>
      <w:rFonts w:ascii="仿宋" w:hAnsi="仿宋" w:eastAsia="仿宋" w:cs="宋体"/>
      <w:sz w:val="24"/>
      <w:szCs w:val="24"/>
    </w:rPr>
  </w:style>
  <w:style w:type="paragraph" w:customStyle="1" w:styleId="26">
    <w:name w:val="xl84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27">
    <w:name w:val="xl85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  <w:style w:type="paragraph" w:customStyle="1" w:styleId="28">
    <w:name w:val="xl86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1828</Words>
  <Characters>1868</Characters>
  <Lines>59</Lines>
  <Paragraphs>16</Paragraphs>
  <TotalTime>1</TotalTime>
  <ScaleCrop>false</ScaleCrop>
  <LinksUpToDate>false</LinksUpToDate>
  <CharactersWithSpaces>1887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2023-04-07T06:34:00Z</dcterms:created>
  <dc:creator>gyb1</dc:creator>
  <cp:lastModifiedBy>太極</cp:lastModifiedBy>
  <cp:lastPrinted>2023-04-19T01:17:00Z</cp:lastPrinted>
  <dcterms:modified xsi:type="dcterms:W3CDTF">2024-04-25T01:19:25Z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3D9D57234EE54F2C88B31FD25950E66C_12</vt:lpwstr>
  </property>
</Properties>
</file>