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131" w:type="dxa"/>
        <w:tblInd w:w="0" w:type="dxa"/>
        <w:shd w:val="clear" w:color="auto" w:fill="auto"/>
        <w:tblLayout w:type="fixed"/>
        <w:tblCellMar>
          <w:top w:w="0" w:type="dxa"/>
          <w:left w:w="0" w:type="dxa"/>
          <w:bottom w:w="0" w:type="dxa"/>
          <w:right w:w="0" w:type="dxa"/>
        </w:tblCellMar>
      </w:tblPr>
      <w:tblGrid>
        <w:gridCol w:w="8325"/>
      </w:tblGrid>
      <w:tr>
        <w:tblPrEx>
          <w:shd w:val="clear" w:color="auto" w:fill="auto"/>
          <w:tblCellMar>
            <w:top w:w="0" w:type="dxa"/>
            <w:left w:w="0" w:type="dxa"/>
            <w:bottom w:w="0" w:type="dxa"/>
            <w:right w:w="0" w:type="dxa"/>
          </w:tblCellMar>
        </w:tblPrEx>
        <w:trPr>
          <w:wAfter w:w="1806" w:type="dxa"/>
          <w:trHeight w:val="960" w:hRule="atLeast"/>
        </w:trPr>
        <w:tc>
          <w:tcPr>
            <w:tcW w:w="832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轴承等采购公告</w:t>
            </w:r>
          </w:p>
        </w:tc>
      </w:tr>
    </w:tbl>
    <w:tbl>
      <w:tblPr>
        <w:tblW w:w="97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39"/>
        <w:gridCol w:w="1212"/>
        <w:gridCol w:w="1680"/>
        <w:gridCol w:w="1080"/>
        <w:gridCol w:w="1092"/>
        <w:gridCol w:w="888"/>
        <w:gridCol w:w="864"/>
        <w:gridCol w:w="22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金额 </w:t>
            </w: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50-70-12</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40-70-12</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55"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7205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31"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7206</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4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6206</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19"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31"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6306</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8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30308</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4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6305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31"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6210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31"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6208</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4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6209</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79"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6204</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4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68808（分离）</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67"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6409</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91"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6408</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19"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6308</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79"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6312</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443"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6311</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1600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1829</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2235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1168</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螺丝</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12#*65</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根</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铁螺帽</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8#*30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10#*30</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300</w:t>
            </w: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332" w:hRule="atLeast"/>
        </w:trPr>
        <w:tc>
          <w:tcPr>
            <w:tcW w:w="73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212"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的配件</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75000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val="en-US" w:eastAsia="zh-CN"/>
        </w:rPr>
        <w:t>邮寄地址</w:t>
      </w:r>
      <w:r>
        <w:rPr>
          <w:rFonts w:hint="eastAsia" w:asciiTheme="minorEastAsia" w:hAnsiTheme="minorEastAsia" w:cstheme="minorEastAsia"/>
          <w:i w:val="0"/>
          <w:iCs w:val="0"/>
          <w:caps w:val="0"/>
          <w:color w:val="000000"/>
          <w:spacing w:val="0"/>
          <w:sz w:val="28"/>
          <w:szCs w:val="28"/>
          <w:lang w:eastAsia="zh-CN"/>
        </w:rPr>
        <w:t>：</w:t>
      </w:r>
      <w:bookmarkStart w:id="1" w:name="_GoBack"/>
      <w:bookmarkEnd w:id="1"/>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05</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07</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97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1212"/>
        <w:gridCol w:w="1680"/>
        <w:gridCol w:w="1080"/>
        <w:gridCol w:w="1092"/>
        <w:gridCol w:w="888"/>
        <w:gridCol w:w="864"/>
        <w:gridCol w:w="22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68808（分离）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300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报价单要注明开票税率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keepNext w:val="0"/>
        <w:keepLines w:val="0"/>
        <w:pageBreakBefore w:val="0"/>
        <w:kinsoku/>
        <w:wordWrap/>
        <w:overflowPunct/>
        <w:topLinePunct w:val="0"/>
        <w:autoSpaceDE/>
        <w:autoSpaceDN/>
        <w:bidi w:val="0"/>
        <w:spacing w:line="520" w:lineRule="exact"/>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w:t>
      </w:r>
      <w:r>
        <w:rPr>
          <w:rFonts w:hint="eastAsia" w:asciiTheme="minorEastAsia" w:hAnsiTheme="minorEastAsia" w:eastAsiaTheme="minorEastAsia" w:cstheme="minorEastAsia"/>
          <w:b w:val="0"/>
          <w:color w:val="333333"/>
          <w:sz w:val="28"/>
          <w:szCs w:val="28"/>
          <w:lang w:val="en-US" w:eastAsia="zh-CN"/>
        </w:rPr>
        <w:t>方：</w:t>
      </w:r>
    </w:p>
    <w:p>
      <w:pPr>
        <w:pStyle w:val="2"/>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轴承等货物</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pStyle w:val="2"/>
        <w:spacing w:line="276" w:lineRule="auto"/>
        <w:jc w:val="left"/>
        <w:rPr>
          <w:rFonts w:hint="eastAsia" w:asciiTheme="minorEastAsia" w:hAnsiTheme="minorEastAsia" w:eastAsiaTheme="minorEastAsia" w:cstheme="minorEastAsia"/>
          <w:b w:val="0"/>
          <w:color w:val="333333"/>
          <w:sz w:val="28"/>
          <w:szCs w:val="28"/>
          <w:lang w:eastAsia="zh-CN"/>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止。第二条、序号、货物名称、规格型号、单位、数量、单价、金额。</w:t>
      </w:r>
    </w:p>
    <w:tbl>
      <w:tblPr>
        <w:tblStyle w:val="4"/>
        <w:tblW w:w="97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1128"/>
        <w:gridCol w:w="1680"/>
        <w:gridCol w:w="1080"/>
        <w:gridCol w:w="1092"/>
        <w:gridCol w:w="888"/>
        <w:gridCol w:w="864"/>
        <w:gridCol w:w="22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68808（分离）</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轴承</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洛轴塑胶全封闭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六角垫</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螺丝</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螺丝螺帽</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套</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300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304全丝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975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金额大写：</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rPr>
          <w:rFonts w:hint="eastAsia" w:asciiTheme="minorEastAsia" w:hAnsi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9F4C47"/>
    <w:rsid w:val="01AA5391"/>
    <w:rsid w:val="112839FA"/>
    <w:rsid w:val="2ACC7271"/>
    <w:rsid w:val="33662334"/>
    <w:rsid w:val="3B190C11"/>
    <w:rsid w:val="3DF5589F"/>
    <w:rsid w:val="3FF77314"/>
    <w:rsid w:val="45441E26"/>
    <w:rsid w:val="4BF42B39"/>
    <w:rsid w:val="5160205B"/>
    <w:rsid w:val="58D65FE6"/>
    <w:rsid w:val="5CCE57E1"/>
    <w:rsid w:val="5ED96110"/>
    <w:rsid w:val="686F5F85"/>
    <w:rsid w:val="69EE60A7"/>
    <w:rsid w:val="6B6E7C05"/>
    <w:rsid w:val="6C5F7770"/>
    <w:rsid w:val="6D20706A"/>
    <w:rsid w:val="70046180"/>
    <w:rsid w:val="73A80714"/>
    <w:rsid w:val="7D4B1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customStyle="1" w:styleId="6">
    <w:name w:val="font91"/>
    <w:basedOn w:val="5"/>
    <w:qFormat/>
    <w:uiPriority w:val="0"/>
    <w:rPr>
      <w:rFonts w:hint="default" w:ascii="Tahoma" w:hAnsi="Tahoma" w:eastAsia="Tahoma" w:cs="Tahoma"/>
      <w:color w:val="000000"/>
      <w:sz w:val="20"/>
      <w:szCs w:val="20"/>
      <w:u w:val="none"/>
    </w:rPr>
  </w:style>
  <w:style w:type="character" w:customStyle="1" w:styleId="7">
    <w:name w:val="font8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2832</Words>
  <Characters>3560</Characters>
  <Lines>0</Lines>
  <Paragraphs>0</Paragraphs>
  <TotalTime>12</TotalTime>
  <ScaleCrop>false</ScaleCrop>
  <LinksUpToDate>false</LinksUpToDate>
  <CharactersWithSpaces>3652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2021-08-18T05:33:00Z</dcterms:created>
  <dc:creator>Administrator</dc:creator>
  <cp:lastModifiedBy>Administrator</cp:lastModifiedBy>
  <dcterms:modified xsi:type="dcterms:W3CDTF">2022-08-30T07:55:10Z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68AB08480FDC4F2EBDF54637463A44BC</vt:lpwstr>
  </property>
</Properties>
</file>